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EB10B" w14:textId="428FD908" w:rsidR="00952464" w:rsidRPr="00F0357F" w:rsidRDefault="00952464" w:rsidP="00F0357F">
      <w:pPr>
        <w:pStyle w:val="Web"/>
        <w:shd w:val="clear" w:color="auto" w:fill="FFFFFF"/>
        <w:jc w:val="center"/>
        <w:rPr>
          <w:rFonts w:asciiTheme="minorHAnsi" w:hAnsiTheme="minorHAnsi" w:cstheme="minorHAnsi"/>
          <w:b/>
          <w:bCs/>
          <w:color w:val="242424"/>
          <w:sz w:val="28"/>
          <w:szCs w:val="28"/>
          <w:u w:val="single"/>
          <w:lang w:val="en-US"/>
        </w:rPr>
      </w:pPr>
      <w:r w:rsidRPr="00F0357F">
        <w:rPr>
          <w:rFonts w:asciiTheme="minorHAnsi" w:hAnsiTheme="minorHAnsi" w:cstheme="minorHAnsi"/>
          <w:b/>
          <w:bCs/>
          <w:color w:val="242424"/>
          <w:sz w:val="28"/>
          <w:szCs w:val="28"/>
          <w:u w:val="single"/>
        </w:rPr>
        <w:t>Ρ</w:t>
      </w:r>
      <w:proofErr w:type="spellStart"/>
      <w:r w:rsidRPr="00F0357F">
        <w:rPr>
          <w:rFonts w:asciiTheme="minorHAnsi" w:hAnsiTheme="minorHAnsi" w:cstheme="minorHAnsi"/>
          <w:b/>
          <w:bCs/>
          <w:color w:val="242424"/>
          <w:sz w:val="28"/>
          <w:szCs w:val="28"/>
          <w:u w:val="single"/>
          <w:lang w:val="en-US"/>
        </w:rPr>
        <w:t>eport</w:t>
      </w:r>
      <w:proofErr w:type="spellEnd"/>
      <w:r w:rsidRPr="00F0357F">
        <w:rPr>
          <w:rFonts w:asciiTheme="minorHAnsi" w:hAnsiTheme="minorHAnsi" w:cstheme="minorHAnsi"/>
          <w:b/>
          <w:bCs/>
          <w:color w:val="242424"/>
          <w:sz w:val="28"/>
          <w:szCs w:val="28"/>
          <w:u w:val="single"/>
          <w:lang w:val="en-US"/>
        </w:rPr>
        <w:t xml:space="preserve"> of events</w:t>
      </w:r>
    </w:p>
    <w:p w14:paraId="0459B1D0" w14:textId="0B67112A" w:rsidR="00486840" w:rsidRPr="00486840" w:rsidRDefault="00486840" w:rsidP="00B34D5E">
      <w:pPr>
        <w:pStyle w:val="Web"/>
        <w:shd w:val="clear" w:color="auto" w:fill="FFFFFF"/>
        <w:jc w:val="both"/>
        <w:rPr>
          <w:rFonts w:asciiTheme="minorHAnsi" w:hAnsiTheme="minorHAnsi" w:cstheme="minorHAnsi"/>
          <w:color w:val="242424"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bCs/>
          <w:color w:val="242424"/>
          <w:sz w:val="22"/>
          <w:szCs w:val="22"/>
          <w:lang w:val="en-US"/>
        </w:rPr>
        <w:t xml:space="preserve">We, </w:t>
      </w:r>
      <w:r w:rsidRPr="00486840">
        <w:rPr>
          <w:rFonts w:asciiTheme="minorHAnsi" w:hAnsiTheme="minorHAnsi" w:cstheme="minorHAnsi"/>
          <w:b/>
          <w:bCs/>
          <w:color w:val="242424"/>
          <w:sz w:val="22"/>
          <w:szCs w:val="22"/>
          <w:lang w:val="en-US"/>
        </w:rPr>
        <w:t xml:space="preserve">Chrysanthi Iakovidou, Anna Triantafyllou, Athanasios </w:t>
      </w:r>
      <w:proofErr w:type="spellStart"/>
      <w:r w:rsidRPr="00486840">
        <w:rPr>
          <w:rFonts w:asciiTheme="minorHAnsi" w:hAnsiTheme="minorHAnsi" w:cstheme="minorHAnsi"/>
          <w:b/>
          <w:bCs/>
          <w:color w:val="242424"/>
          <w:sz w:val="22"/>
          <w:szCs w:val="22"/>
          <w:lang w:val="en-US"/>
        </w:rPr>
        <w:t>Liatifis</w:t>
      </w:r>
      <w:proofErr w:type="spellEnd"/>
      <w:r w:rsidRPr="00486840">
        <w:rPr>
          <w:rFonts w:asciiTheme="minorHAnsi" w:hAnsiTheme="minorHAnsi" w:cstheme="minorHAnsi"/>
          <w:b/>
          <w:bCs/>
          <w:color w:val="242424"/>
          <w:sz w:val="22"/>
          <w:szCs w:val="22"/>
          <w:lang w:val="en-US"/>
        </w:rPr>
        <w:t xml:space="preserve"> &amp; Smaragdi Papanikolaou</w:t>
      </w:r>
      <w:r>
        <w:rPr>
          <w:rFonts w:asciiTheme="minorHAnsi" w:hAnsiTheme="minorHAnsi" w:cstheme="minorHAnsi"/>
          <w:b/>
          <w:bCs/>
          <w:color w:val="242424"/>
          <w:sz w:val="22"/>
          <w:szCs w:val="22"/>
          <w:lang w:val="en-US"/>
        </w:rPr>
        <w:t xml:space="preserve"> have participated in the following events reported below per day:</w:t>
      </w:r>
    </w:p>
    <w:p w14:paraId="19FF1E0E" w14:textId="4BFAB3CA" w:rsidR="009A02FB" w:rsidRDefault="00CA1AD9" w:rsidP="00B34D5E">
      <w:pPr>
        <w:pStyle w:val="Web"/>
        <w:shd w:val="clear" w:color="auto" w:fill="FFFFFF"/>
        <w:jc w:val="both"/>
        <w:rPr>
          <w:rFonts w:asciiTheme="minorHAnsi" w:hAnsiTheme="minorHAnsi" w:cstheme="minorHAnsi"/>
          <w:color w:val="242424"/>
          <w:sz w:val="22"/>
          <w:szCs w:val="22"/>
          <w:lang w:val="en-US"/>
        </w:rPr>
      </w:pPr>
      <w:r w:rsidRPr="003F54A3">
        <w:rPr>
          <w:rFonts w:asciiTheme="minorHAnsi" w:hAnsiTheme="minorHAnsi" w:cstheme="minorHAnsi"/>
          <w:b/>
          <w:bCs/>
          <w:color w:val="242424"/>
          <w:sz w:val="22"/>
          <w:szCs w:val="22"/>
          <w:lang w:val="en-US"/>
        </w:rPr>
        <w:t>March 31</w:t>
      </w:r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 - IRO Office </w:t>
      </w:r>
      <w:r>
        <w:rPr>
          <w:rFonts w:asciiTheme="minorHAnsi" w:hAnsiTheme="minorHAnsi" w:cstheme="minorHAnsi"/>
          <w:color w:val="242424"/>
          <w:sz w:val="22"/>
          <w:szCs w:val="22"/>
          <w:lang w:val="en-US"/>
        </w:rPr>
        <w:t>–</w:t>
      </w:r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 </w:t>
      </w:r>
      <w:r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Met </w:t>
      </w:r>
      <w:proofErr w:type="spellStart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Ms</w:t>
      </w:r>
      <w:proofErr w:type="spellEnd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 Claudia Ambrogi</w:t>
      </w:r>
      <w:r w:rsidR="00E72BC4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, </w:t>
      </w:r>
      <w:proofErr w:type="spellStart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Ms</w:t>
      </w:r>
      <w:proofErr w:type="spellEnd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 Federica </w:t>
      </w:r>
      <w:proofErr w:type="spellStart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Radici</w:t>
      </w:r>
      <w:proofErr w:type="spellEnd"/>
      <w:r w:rsidR="00E72BC4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 &amp; </w:t>
      </w:r>
      <w:proofErr w:type="spellStart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Ms</w:t>
      </w:r>
      <w:proofErr w:type="spellEnd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 Elisa </w:t>
      </w:r>
      <w:proofErr w:type="spellStart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Zanobini</w:t>
      </w:r>
      <w:proofErr w:type="spellEnd"/>
      <w:r w:rsidR="009A02FB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 </w:t>
      </w:r>
    </w:p>
    <w:p w14:paraId="6CCB7AE3" w14:textId="57F5B364" w:rsidR="009A02FB" w:rsidRDefault="00F80A8F" w:rsidP="009A02FB">
      <w:pPr>
        <w:pStyle w:val="Web"/>
        <w:numPr>
          <w:ilvl w:val="0"/>
          <w:numId w:val="1"/>
        </w:numPr>
        <w:shd w:val="clear" w:color="auto" w:fill="FFFFFF"/>
        <w:jc w:val="both"/>
        <w:rPr>
          <w:rFonts w:asciiTheme="minorHAnsi" w:hAnsiTheme="minorHAnsi" w:cstheme="minorHAnsi"/>
          <w:color w:val="242424"/>
          <w:sz w:val="22"/>
          <w:szCs w:val="22"/>
          <w:lang w:val="en-US"/>
        </w:rPr>
      </w:pPr>
      <w:r>
        <w:rPr>
          <w:rFonts w:asciiTheme="minorHAnsi" w:hAnsiTheme="minorHAnsi" w:cstheme="minorHAnsi"/>
          <w:color w:val="242424"/>
          <w:sz w:val="22"/>
          <w:szCs w:val="22"/>
          <w:lang w:val="en-US"/>
        </w:rPr>
        <w:t>R</w:t>
      </w:r>
      <w:r w:rsidR="00CA1AD9"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egistration of participants / Welcome session, </w:t>
      </w:r>
    </w:p>
    <w:p w14:paraId="20B60F26" w14:textId="179FF0D2" w:rsidR="009A02FB" w:rsidRDefault="00F80A8F" w:rsidP="009A02FB">
      <w:pPr>
        <w:pStyle w:val="Web"/>
        <w:numPr>
          <w:ilvl w:val="0"/>
          <w:numId w:val="1"/>
        </w:numPr>
        <w:shd w:val="clear" w:color="auto" w:fill="FFFFFF"/>
        <w:jc w:val="both"/>
        <w:rPr>
          <w:rFonts w:asciiTheme="minorHAnsi" w:hAnsiTheme="minorHAnsi" w:cstheme="minorHAnsi"/>
          <w:color w:val="242424"/>
          <w:sz w:val="22"/>
          <w:szCs w:val="22"/>
          <w:lang w:val="en-US"/>
        </w:rPr>
      </w:pPr>
      <w:r>
        <w:rPr>
          <w:rFonts w:asciiTheme="minorHAnsi" w:hAnsiTheme="minorHAnsi" w:cstheme="minorHAnsi"/>
          <w:color w:val="242424"/>
          <w:sz w:val="22"/>
          <w:szCs w:val="22"/>
          <w:lang w:val="en-US"/>
        </w:rPr>
        <w:t>O</w:t>
      </w:r>
      <w:r w:rsidR="00CA1AD9"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verview of the </w:t>
      </w:r>
      <w:proofErr w:type="spellStart"/>
      <w:r w:rsidR="00CA1AD9"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upcomging</w:t>
      </w:r>
      <w:proofErr w:type="spellEnd"/>
      <w:r w:rsidR="00CA1AD9"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 </w:t>
      </w:r>
      <w:proofErr w:type="spellStart"/>
      <w:r w:rsidR="00CA1AD9"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days</w:t>
      </w:r>
      <w:proofErr w:type="spellEnd"/>
      <w:r w:rsidR="00CA1AD9"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 activities</w:t>
      </w:r>
      <w:r w:rsidR="009A02FB">
        <w:rPr>
          <w:rFonts w:asciiTheme="minorHAnsi" w:hAnsiTheme="minorHAnsi" w:cstheme="minorHAnsi"/>
          <w:color w:val="242424"/>
          <w:sz w:val="22"/>
          <w:szCs w:val="22"/>
          <w:lang w:val="en-US"/>
        </w:rPr>
        <w:t>,</w:t>
      </w:r>
    </w:p>
    <w:p w14:paraId="740F3216" w14:textId="584B96B6" w:rsidR="00CA1AD9" w:rsidRPr="00CA1AD9" w:rsidRDefault="00F80A8F" w:rsidP="009A02FB">
      <w:pPr>
        <w:pStyle w:val="Web"/>
        <w:numPr>
          <w:ilvl w:val="0"/>
          <w:numId w:val="1"/>
        </w:numPr>
        <w:shd w:val="clear" w:color="auto" w:fill="FFFFFF"/>
        <w:jc w:val="both"/>
        <w:rPr>
          <w:rFonts w:asciiTheme="minorHAnsi" w:hAnsiTheme="minorHAnsi" w:cstheme="minorHAnsi"/>
          <w:color w:val="242424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  <w:lang w:val="en-US"/>
        </w:rPr>
        <w:t>P</w:t>
      </w:r>
      <w:r w:rsidR="00CA1AD9" w:rsidRPr="00CA1AD9">
        <w:rPr>
          <w:rFonts w:asciiTheme="minorHAnsi" w:hAnsiTheme="minorHAnsi" w:cstheme="minorHAnsi"/>
          <w:sz w:val="22"/>
          <w:szCs w:val="22"/>
          <w:lang w:val="en-US"/>
        </w:rPr>
        <w:t>resentation of Host and Guest institution Activities, Structure and innovative practices</w:t>
      </w:r>
      <w:r w:rsidR="00276201">
        <w:rPr>
          <w:rFonts w:asciiTheme="minorHAnsi" w:hAnsiTheme="minorHAnsi" w:cstheme="minorHAnsi"/>
          <w:sz w:val="22"/>
          <w:szCs w:val="22"/>
          <w:lang w:val="en-US"/>
        </w:rPr>
        <w:t>.</w:t>
      </w:r>
    </w:p>
    <w:p w14:paraId="2C2C0E0C" w14:textId="77777777" w:rsidR="009A02FB" w:rsidRDefault="00CA1AD9" w:rsidP="00B34D5E">
      <w:pPr>
        <w:pStyle w:val="Web"/>
        <w:shd w:val="clear" w:color="auto" w:fill="FFFFFF"/>
        <w:jc w:val="both"/>
        <w:rPr>
          <w:rFonts w:asciiTheme="minorHAnsi" w:hAnsiTheme="minorHAnsi" w:cstheme="minorHAnsi"/>
          <w:color w:val="242424"/>
          <w:sz w:val="22"/>
          <w:szCs w:val="22"/>
          <w:lang w:val="en-US"/>
        </w:rPr>
      </w:pPr>
      <w:r w:rsidRPr="003F54A3">
        <w:rPr>
          <w:rFonts w:asciiTheme="minorHAnsi" w:hAnsiTheme="minorHAnsi" w:cstheme="minorHAnsi"/>
          <w:b/>
          <w:bCs/>
          <w:color w:val="242424"/>
          <w:sz w:val="22"/>
          <w:szCs w:val="22"/>
          <w:lang w:val="en-US"/>
        </w:rPr>
        <w:t>April 01</w:t>
      </w:r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 - </w:t>
      </w:r>
      <w:r>
        <w:rPr>
          <w:rFonts w:asciiTheme="minorHAnsi" w:hAnsiTheme="minorHAnsi" w:cstheme="minorHAnsi"/>
          <w:color w:val="242424"/>
          <w:sz w:val="22"/>
          <w:szCs w:val="22"/>
          <w:lang w:val="en-US"/>
        </w:rPr>
        <w:t>Met</w:t>
      </w:r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 </w:t>
      </w:r>
      <w:proofErr w:type="spellStart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Ms</w:t>
      </w:r>
      <w:proofErr w:type="spellEnd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 Chiara Carbonaro, Central Research Office</w:t>
      </w:r>
    </w:p>
    <w:p w14:paraId="001EA068" w14:textId="77777777" w:rsidR="009A02FB" w:rsidRDefault="00CA1AD9" w:rsidP="009A02FB">
      <w:pPr>
        <w:pStyle w:val="Web"/>
        <w:numPr>
          <w:ilvl w:val="0"/>
          <w:numId w:val="2"/>
        </w:numPr>
        <w:shd w:val="clear" w:color="auto" w:fill="FFFFFF"/>
        <w:jc w:val="both"/>
        <w:rPr>
          <w:rFonts w:asciiTheme="minorHAnsi" w:hAnsiTheme="minorHAnsi" w:cstheme="minorHAnsi"/>
          <w:color w:val="242424"/>
          <w:sz w:val="22"/>
          <w:szCs w:val="22"/>
          <w:lang w:val="en-US"/>
        </w:rPr>
      </w:pPr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Presentation of Host and Guest institution Activities, </w:t>
      </w:r>
    </w:p>
    <w:p w14:paraId="32700DF5" w14:textId="0FD448F2" w:rsidR="009A02FB" w:rsidRDefault="00CA1AD9" w:rsidP="009A02FB">
      <w:pPr>
        <w:pStyle w:val="Web"/>
        <w:numPr>
          <w:ilvl w:val="0"/>
          <w:numId w:val="2"/>
        </w:numPr>
        <w:shd w:val="clear" w:color="auto" w:fill="FFFFFF"/>
        <w:jc w:val="both"/>
        <w:rPr>
          <w:rFonts w:asciiTheme="minorHAnsi" w:hAnsiTheme="minorHAnsi" w:cstheme="minorHAnsi"/>
          <w:color w:val="242424"/>
          <w:sz w:val="22"/>
          <w:szCs w:val="22"/>
          <w:lang w:val="en-US"/>
        </w:rPr>
      </w:pPr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Structure and innovative practices</w:t>
      </w:r>
      <w:r w:rsidR="009A02FB">
        <w:rPr>
          <w:rFonts w:asciiTheme="minorHAnsi" w:hAnsiTheme="minorHAnsi" w:cstheme="minorHAnsi"/>
          <w:color w:val="242424"/>
          <w:sz w:val="22"/>
          <w:szCs w:val="22"/>
          <w:lang w:val="en-US"/>
        </w:rPr>
        <w:t>,</w:t>
      </w:r>
    </w:p>
    <w:p w14:paraId="06017DD8" w14:textId="28CA74AD" w:rsidR="00CA1AD9" w:rsidRDefault="00CA1AD9" w:rsidP="009A02FB">
      <w:pPr>
        <w:pStyle w:val="Web"/>
        <w:numPr>
          <w:ilvl w:val="0"/>
          <w:numId w:val="2"/>
        </w:numPr>
        <w:shd w:val="clear" w:color="auto" w:fill="FFFFFF"/>
        <w:jc w:val="both"/>
        <w:rPr>
          <w:rFonts w:asciiTheme="minorHAnsi" w:hAnsiTheme="minorHAnsi" w:cstheme="minorHAnsi"/>
          <w:color w:val="242424"/>
          <w:sz w:val="22"/>
          <w:szCs w:val="22"/>
          <w:lang w:val="en-US"/>
        </w:rPr>
      </w:pPr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Discussion on common approaches and differences</w:t>
      </w:r>
      <w:r w:rsidR="00903B68">
        <w:rPr>
          <w:rFonts w:asciiTheme="minorHAnsi" w:hAnsiTheme="minorHAnsi" w:cstheme="minorHAnsi"/>
          <w:color w:val="242424"/>
          <w:sz w:val="22"/>
          <w:szCs w:val="22"/>
          <w:lang w:val="en-US"/>
        </w:rPr>
        <w:t>,</w:t>
      </w:r>
    </w:p>
    <w:p w14:paraId="1725E109" w14:textId="1FB77D3E" w:rsidR="001D037F" w:rsidRPr="001D037F" w:rsidRDefault="001D037F" w:rsidP="001D037F">
      <w:pPr>
        <w:pStyle w:val="Web"/>
        <w:numPr>
          <w:ilvl w:val="0"/>
          <w:numId w:val="2"/>
        </w:numPr>
        <w:shd w:val="clear" w:color="auto" w:fill="FFFFFF"/>
        <w:jc w:val="both"/>
        <w:rPr>
          <w:rFonts w:asciiTheme="minorHAnsi" w:hAnsiTheme="minorHAnsi" w:cstheme="minorHAnsi"/>
          <w:color w:val="242424"/>
          <w:sz w:val="22"/>
          <w:szCs w:val="22"/>
          <w:lang w:val="en-US"/>
        </w:rPr>
      </w:pPr>
      <w:r>
        <w:rPr>
          <w:rFonts w:asciiTheme="minorHAnsi" w:hAnsiTheme="minorHAnsi" w:cstheme="minorHAnsi"/>
          <w:color w:val="242424"/>
          <w:sz w:val="22"/>
          <w:szCs w:val="22"/>
          <w:lang w:val="en-US"/>
        </w:rPr>
        <w:t>C</w:t>
      </w:r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losing remarks and open discussion.</w:t>
      </w:r>
    </w:p>
    <w:p w14:paraId="22E208C8" w14:textId="3C34D1E5" w:rsidR="009A02FB" w:rsidRDefault="00CA1AD9" w:rsidP="00B34D5E">
      <w:pPr>
        <w:pStyle w:val="Web"/>
        <w:shd w:val="clear" w:color="auto" w:fill="FFFFFF"/>
        <w:jc w:val="both"/>
        <w:rPr>
          <w:rFonts w:asciiTheme="minorHAnsi" w:hAnsiTheme="minorHAnsi" w:cstheme="minorHAnsi"/>
          <w:color w:val="242424"/>
          <w:sz w:val="22"/>
          <w:szCs w:val="22"/>
          <w:lang w:val="en-US"/>
        </w:rPr>
      </w:pPr>
      <w:r w:rsidRPr="003F54A3">
        <w:rPr>
          <w:rFonts w:asciiTheme="minorHAnsi" w:hAnsiTheme="minorHAnsi" w:cstheme="minorHAnsi"/>
          <w:b/>
          <w:bCs/>
          <w:color w:val="242424"/>
          <w:sz w:val="22"/>
          <w:szCs w:val="22"/>
          <w:lang w:val="en-US"/>
        </w:rPr>
        <w:t>April 02</w:t>
      </w:r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 -</w:t>
      </w:r>
      <w:r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 Met</w:t>
      </w:r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 </w:t>
      </w:r>
      <w:proofErr w:type="spellStart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Ms</w:t>
      </w:r>
      <w:proofErr w:type="spellEnd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 Elena </w:t>
      </w:r>
      <w:proofErr w:type="spellStart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Cellai</w:t>
      </w:r>
      <w:proofErr w:type="spellEnd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, </w:t>
      </w:r>
      <w:proofErr w:type="spellStart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Ms</w:t>
      </w:r>
      <w:proofErr w:type="spellEnd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 Azzurra Bassi </w:t>
      </w:r>
      <w:r w:rsidR="0063553D">
        <w:rPr>
          <w:rFonts w:asciiTheme="minorHAnsi" w:hAnsiTheme="minorHAnsi" w:cstheme="minorHAnsi"/>
          <w:color w:val="242424"/>
          <w:sz w:val="22"/>
          <w:szCs w:val="22"/>
          <w:lang w:val="en-US"/>
        </w:rPr>
        <w:t>&amp;</w:t>
      </w:r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 </w:t>
      </w:r>
      <w:proofErr w:type="spellStart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Ms</w:t>
      </w:r>
      <w:proofErr w:type="spellEnd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 Dina Ferrari from UO Research Management Institute of Management, Economics and </w:t>
      </w:r>
      <w:proofErr w:type="spellStart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Dirpolis</w:t>
      </w:r>
      <w:proofErr w:type="spellEnd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 </w:t>
      </w:r>
    </w:p>
    <w:p w14:paraId="02456C43" w14:textId="4963D848" w:rsidR="00CA1AD9" w:rsidRDefault="00CA1AD9" w:rsidP="009A02FB">
      <w:pPr>
        <w:pStyle w:val="Web"/>
        <w:numPr>
          <w:ilvl w:val="0"/>
          <w:numId w:val="3"/>
        </w:numPr>
        <w:shd w:val="clear" w:color="auto" w:fill="FFFFFF"/>
        <w:jc w:val="both"/>
        <w:rPr>
          <w:rFonts w:asciiTheme="minorHAnsi" w:hAnsiTheme="minorHAnsi" w:cstheme="minorHAnsi"/>
          <w:color w:val="242424"/>
          <w:sz w:val="22"/>
          <w:szCs w:val="22"/>
          <w:lang w:val="en-US"/>
        </w:rPr>
      </w:pPr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Discussion on management of EU funds</w:t>
      </w:r>
      <w:r w:rsidR="009A02FB">
        <w:rPr>
          <w:rFonts w:asciiTheme="minorHAnsi" w:hAnsiTheme="minorHAnsi" w:cstheme="minorHAnsi"/>
          <w:color w:val="242424"/>
          <w:sz w:val="22"/>
          <w:szCs w:val="22"/>
          <w:lang w:val="en-US"/>
        </w:rPr>
        <w:t>,</w:t>
      </w:r>
    </w:p>
    <w:p w14:paraId="351903F6" w14:textId="16884A2E" w:rsidR="00F80A8F" w:rsidRDefault="00F80A8F" w:rsidP="00F80A8F">
      <w:pPr>
        <w:pStyle w:val="Web"/>
        <w:numPr>
          <w:ilvl w:val="0"/>
          <w:numId w:val="3"/>
        </w:numPr>
        <w:shd w:val="clear" w:color="auto" w:fill="FFFFFF"/>
        <w:jc w:val="both"/>
        <w:rPr>
          <w:rFonts w:asciiTheme="minorHAnsi" w:hAnsiTheme="minorHAnsi" w:cstheme="minorHAnsi"/>
          <w:color w:val="242424"/>
          <w:sz w:val="22"/>
          <w:szCs w:val="22"/>
          <w:lang w:val="en-US"/>
        </w:rPr>
      </w:pPr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Discussion on common approaches and differences</w:t>
      </w:r>
      <w:r w:rsidR="00903B68">
        <w:rPr>
          <w:rFonts w:asciiTheme="minorHAnsi" w:hAnsiTheme="minorHAnsi" w:cstheme="minorHAnsi"/>
          <w:color w:val="242424"/>
          <w:sz w:val="22"/>
          <w:szCs w:val="22"/>
          <w:lang w:val="en-US"/>
        </w:rPr>
        <w:t>,</w:t>
      </w:r>
    </w:p>
    <w:p w14:paraId="7150AF58" w14:textId="6E2704A0" w:rsidR="001D037F" w:rsidRDefault="001D037F" w:rsidP="001D037F">
      <w:pPr>
        <w:pStyle w:val="Web"/>
        <w:numPr>
          <w:ilvl w:val="0"/>
          <w:numId w:val="3"/>
        </w:numPr>
        <w:shd w:val="clear" w:color="auto" w:fill="FFFFFF"/>
        <w:jc w:val="both"/>
        <w:rPr>
          <w:rFonts w:asciiTheme="minorHAnsi" w:hAnsiTheme="minorHAnsi" w:cstheme="minorHAnsi"/>
          <w:color w:val="242424"/>
          <w:sz w:val="22"/>
          <w:szCs w:val="22"/>
          <w:lang w:val="en-US"/>
        </w:rPr>
      </w:pPr>
      <w:r>
        <w:rPr>
          <w:rFonts w:asciiTheme="minorHAnsi" w:hAnsiTheme="minorHAnsi" w:cstheme="minorHAnsi"/>
          <w:color w:val="242424"/>
          <w:sz w:val="22"/>
          <w:szCs w:val="22"/>
          <w:lang w:val="en-US"/>
        </w:rPr>
        <w:t>C</w:t>
      </w:r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losing remarks and open discussion.</w:t>
      </w:r>
    </w:p>
    <w:p w14:paraId="249E2936" w14:textId="77777777" w:rsidR="009A02FB" w:rsidRDefault="00CA1AD9" w:rsidP="00B34D5E">
      <w:pPr>
        <w:pStyle w:val="Web"/>
        <w:shd w:val="clear" w:color="auto" w:fill="FFFFFF"/>
        <w:jc w:val="both"/>
        <w:rPr>
          <w:rFonts w:asciiTheme="minorHAnsi" w:hAnsiTheme="minorHAnsi" w:cstheme="minorHAnsi"/>
          <w:color w:val="242424"/>
          <w:sz w:val="22"/>
          <w:szCs w:val="22"/>
          <w:lang w:val="en-US"/>
        </w:rPr>
      </w:pPr>
      <w:r w:rsidRPr="003F54A3">
        <w:rPr>
          <w:rFonts w:asciiTheme="minorHAnsi" w:hAnsiTheme="minorHAnsi" w:cstheme="minorHAnsi"/>
          <w:b/>
          <w:bCs/>
          <w:color w:val="242424"/>
          <w:sz w:val="22"/>
          <w:szCs w:val="22"/>
          <w:lang w:val="en-US"/>
        </w:rPr>
        <w:t>April 03</w:t>
      </w:r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 -</w:t>
      </w:r>
      <w:r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 Met</w:t>
      </w:r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 Dr. Selene Tognarelli from The </w:t>
      </w:r>
      <w:proofErr w:type="spellStart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BioRobotics</w:t>
      </w:r>
      <w:proofErr w:type="spellEnd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 Institute located in </w:t>
      </w:r>
      <w:proofErr w:type="spellStart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Pontedera</w:t>
      </w:r>
      <w:proofErr w:type="spellEnd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: </w:t>
      </w:r>
    </w:p>
    <w:p w14:paraId="1C660027" w14:textId="77777777" w:rsidR="002A55E5" w:rsidRDefault="00CA1AD9" w:rsidP="009A02FB">
      <w:pPr>
        <w:pStyle w:val="Web"/>
        <w:numPr>
          <w:ilvl w:val="0"/>
          <w:numId w:val="4"/>
        </w:numPr>
        <w:shd w:val="clear" w:color="auto" w:fill="FFFFFF"/>
        <w:jc w:val="both"/>
        <w:rPr>
          <w:rFonts w:asciiTheme="minorHAnsi" w:hAnsiTheme="minorHAnsi" w:cstheme="minorHAnsi"/>
          <w:color w:val="242424"/>
          <w:sz w:val="22"/>
          <w:szCs w:val="22"/>
          <w:lang w:val="en-US"/>
        </w:rPr>
      </w:pPr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Discussion and exchange of knowledge on research structures </w:t>
      </w:r>
      <w:r w:rsidR="00E72BC4"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through</w:t>
      </w:r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 EU projects </w:t>
      </w:r>
    </w:p>
    <w:p w14:paraId="28B6BAE5" w14:textId="3F0D84B6" w:rsidR="009A02FB" w:rsidRDefault="00CA1AD9" w:rsidP="009A02FB">
      <w:pPr>
        <w:pStyle w:val="Web"/>
        <w:numPr>
          <w:ilvl w:val="0"/>
          <w:numId w:val="4"/>
        </w:numPr>
        <w:shd w:val="clear" w:color="auto" w:fill="FFFFFF"/>
        <w:jc w:val="both"/>
        <w:rPr>
          <w:rFonts w:asciiTheme="minorHAnsi" w:hAnsiTheme="minorHAnsi" w:cstheme="minorHAnsi"/>
          <w:color w:val="242424"/>
          <w:sz w:val="22"/>
          <w:szCs w:val="22"/>
          <w:lang w:val="en-US"/>
        </w:rPr>
      </w:pPr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Discussion on Academic structure and management of Research laboratories</w:t>
      </w:r>
      <w:r w:rsidR="00903B68">
        <w:rPr>
          <w:rFonts w:asciiTheme="minorHAnsi" w:hAnsiTheme="minorHAnsi" w:cstheme="minorHAnsi"/>
          <w:color w:val="242424"/>
          <w:sz w:val="22"/>
          <w:szCs w:val="22"/>
          <w:lang w:val="en-US"/>
        </w:rPr>
        <w:t>,</w:t>
      </w:r>
    </w:p>
    <w:p w14:paraId="3D1610FC" w14:textId="04A90A4B" w:rsidR="002A55E5" w:rsidRDefault="002A55E5" w:rsidP="002A55E5">
      <w:pPr>
        <w:pStyle w:val="Web"/>
        <w:numPr>
          <w:ilvl w:val="0"/>
          <w:numId w:val="4"/>
        </w:numPr>
        <w:shd w:val="clear" w:color="auto" w:fill="FFFFFF"/>
        <w:jc w:val="both"/>
        <w:rPr>
          <w:rFonts w:asciiTheme="minorHAnsi" w:hAnsiTheme="minorHAnsi" w:cstheme="minorHAnsi"/>
          <w:color w:val="242424"/>
          <w:sz w:val="22"/>
          <w:szCs w:val="22"/>
          <w:lang w:val="en-US"/>
        </w:rPr>
      </w:pPr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Short visit to the Laboratories</w:t>
      </w:r>
      <w:r w:rsidR="00903B68">
        <w:rPr>
          <w:rFonts w:asciiTheme="minorHAnsi" w:hAnsiTheme="minorHAnsi" w:cstheme="minorHAnsi"/>
          <w:color w:val="242424"/>
          <w:sz w:val="22"/>
          <w:szCs w:val="22"/>
          <w:lang w:val="en-US"/>
        </w:rPr>
        <w:t>,</w:t>
      </w:r>
    </w:p>
    <w:p w14:paraId="3BD8773A" w14:textId="6DA0BD57" w:rsidR="001D037F" w:rsidRPr="001D037F" w:rsidRDefault="001D037F" w:rsidP="001D037F">
      <w:pPr>
        <w:pStyle w:val="Web"/>
        <w:numPr>
          <w:ilvl w:val="0"/>
          <w:numId w:val="4"/>
        </w:numPr>
        <w:shd w:val="clear" w:color="auto" w:fill="FFFFFF"/>
        <w:jc w:val="both"/>
        <w:rPr>
          <w:rFonts w:asciiTheme="minorHAnsi" w:hAnsiTheme="minorHAnsi" w:cstheme="minorHAnsi"/>
          <w:color w:val="242424"/>
          <w:sz w:val="22"/>
          <w:szCs w:val="22"/>
          <w:lang w:val="en-US"/>
        </w:rPr>
      </w:pPr>
      <w:r>
        <w:rPr>
          <w:rFonts w:asciiTheme="minorHAnsi" w:hAnsiTheme="minorHAnsi" w:cstheme="minorHAnsi"/>
          <w:color w:val="242424"/>
          <w:sz w:val="22"/>
          <w:szCs w:val="22"/>
          <w:lang w:val="en-US"/>
        </w:rPr>
        <w:t>C</w:t>
      </w:r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losing remarks and open discussion</w:t>
      </w:r>
      <w:r w:rsidR="00903B68">
        <w:rPr>
          <w:rFonts w:asciiTheme="minorHAnsi" w:hAnsiTheme="minorHAnsi" w:cstheme="minorHAnsi"/>
          <w:color w:val="242424"/>
          <w:sz w:val="22"/>
          <w:szCs w:val="22"/>
          <w:lang w:val="en-US"/>
        </w:rPr>
        <w:t>,</w:t>
      </w:r>
    </w:p>
    <w:p w14:paraId="3C5700EF" w14:textId="2039F427" w:rsidR="00CA1AD9" w:rsidRPr="00CA1AD9" w:rsidRDefault="00276201" w:rsidP="009A02FB">
      <w:pPr>
        <w:pStyle w:val="Web"/>
        <w:numPr>
          <w:ilvl w:val="0"/>
          <w:numId w:val="4"/>
        </w:numPr>
        <w:shd w:val="clear" w:color="auto" w:fill="FFFFFF"/>
        <w:jc w:val="both"/>
        <w:rPr>
          <w:rFonts w:asciiTheme="minorHAnsi" w:hAnsiTheme="minorHAnsi" w:cstheme="minorHAnsi"/>
          <w:color w:val="242424"/>
          <w:sz w:val="22"/>
          <w:szCs w:val="22"/>
          <w:lang w:val="en-US"/>
        </w:rPr>
      </w:pPr>
      <w:r>
        <w:rPr>
          <w:rFonts w:asciiTheme="minorHAnsi" w:hAnsiTheme="minorHAnsi" w:cstheme="minorHAnsi"/>
          <w:color w:val="242424"/>
          <w:sz w:val="22"/>
          <w:szCs w:val="22"/>
          <w:lang w:val="en-US"/>
        </w:rPr>
        <w:t>F</w:t>
      </w:r>
      <w:r w:rsidR="00CA1AD9"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ree visit to the Piaggio Museum</w:t>
      </w:r>
      <w:r w:rsid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 (near the </w:t>
      </w:r>
      <w:r w:rsidR="00E72BC4">
        <w:rPr>
          <w:rFonts w:asciiTheme="minorHAnsi" w:hAnsiTheme="minorHAnsi" w:cstheme="minorHAnsi"/>
          <w:color w:val="242424"/>
          <w:sz w:val="22"/>
          <w:szCs w:val="22"/>
          <w:lang w:val="en-US"/>
        </w:rPr>
        <w:t>University</w:t>
      </w:r>
      <w:r w:rsid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)</w:t>
      </w:r>
      <w:r>
        <w:rPr>
          <w:rFonts w:asciiTheme="minorHAnsi" w:hAnsiTheme="minorHAnsi" w:cstheme="minorHAnsi"/>
          <w:color w:val="242424"/>
          <w:sz w:val="22"/>
          <w:szCs w:val="22"/>
          <w:lang w:val="en-US"/>
        </w:rPr>
        <w:t>.</w:t>
      </w:r>
    </w:p>
    <w:p w14:paraId="3E44D2BC" w14:textId="3E0ECDC9" w:rsidR="009A02FB" w:rsidRPr="004E0977" w:rsidRDefault="00CA1AD9" w:rsidP="00B34D5E">
      <w:pPr>
        <w:pStyle w:val="Web"/>
        <w:shd w:val="clear" w:color="auto" w:fill="FFFFFF"/>
        <w:jc w:val="both"/>
        <w:rPr>
          <w:rFonts w:asciiTheme="minorHAnsi" w:hAnsiTheme="minorHAnsi" w:cstheme="minorHAnsi"/>
          <w:color w:val="242424"/>
          <w:sz w:val="22"/>
          <w:szCs w:val="22"/>
          <w:lang w:val="en-US"/>
        </w:rPr>
      </w:pPr>
      <w:r w:rsidRPr="003F54A3">
        <w:rPr>
          <w:rFonts w:asciiTheme="minorHAnsi" w:hAnsiTheme="minorHAnsi" w:cstheme="minorHAnsi"/>
          <w:b/>
          <w:bCs/>
          <w:color w:val="242424"/>
          <w:sz w:val="22"/>
          <w:szCs w:val="22"/>
          <w:lang w:val="en-US"/>
        </w:rPr>
        <w:t>April 04</w:t>
      </w:r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- </w:t>
      </w:r>
      <w:r>
        <w:rPr>
          <w:rFonts w:asciiTheme="minorHAnsi" w:hAnsiTheme="minorHAnsi" w:cstheme="minorHAnsi"/>
          <w:color w:val="242424"/>
          <w:sz w:val="22"/>
          <w:szCs w:val="22"/>
          <w:lang w:val="en-US"/>
        </w:rPr>
        <w:t>Met</w:t>
      </w:r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 Dr. Ismale Matino, research at Institute of</w:t>
      </w:r>
      <w:r w:rsidR="00E72BC4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 </w:t>
      </w:r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Telecommunication, Information and </w:t>
      </w:r>
      <w:proofErr w:type="spellStart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Photocis</w:t>
      </w:r>
      <w:proofErr w:type="spellEnd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 (</w:t>
      </w:r>
      <w:proofErr w:type="spellStart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TeCIP</w:t>
      </w:r>
      <w:proofErr w:type="spellEnd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) </w:t>
      </w:r>
      <w:r w:rsidR="004E0977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&amp; </w:t>
      </w:r>
      <w:r w:rsidR="004E0977" w:rsidRPr="004E0977">
        <w:rPr>
          <w:rFonts w:asciiTheme="minorHAnsi" w:hAnsiTheme="minorHAnsi" w:cstheme="minorHAnsi"/>
          <w:color w:val="242424"/>
          <w:sz w:val="22"/>
          <w:szCs w:val="22"/>
          <w:lang w:val="en-US"/>
        </w:rPr>
        <w:t>Dr. Daniele Leonardis, researcher at Institute of Mechanical Intelligence (IIM)</w:t>
      </w:r>
    </w:p>
    <w:p w14:paraId="0B7358E9" w14:textId="6F71C4E1" w:rsidR="009A02FB" w:rsidRDefault="00E72BC4" w:rsidP="009A02FB">
      <w:pPr>
        <w:pStyle w:val="Web"/>
        <w:numPr>
          <w:ilvl w:val="0"/>
          <w:numId w:val="5"/>
        </w:numPr>
        <w:shd w:val="clear" w:color="auto" w:fill="FFFFFF"/>
        <w:jc w:val="both"/>
        <w:rPr>
          <w:rFonts w:asciiTheme="minorHAnsi" w:hAnsiTheme="minorHAnsi" w:cstheme="minorHAnsi"/>
          <w:color w:val="242424"/>
          <w:sz w:val="22"/>
          <w:szCs w:val="22"/>
          <w:lang w:val="en-US"/>
        </w:rPr>
      </w:pPr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Discussion</w:t>
      </w:r>
      <w:r w:rsidR="00CA1AD9"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 of research project</w:t>
      </w:r>
      <w:r w:rsidR="00903B68">
        <w:rPr>
          <w:rFonts w:asciiTheme="minorHAnsi" w:hAnsiTheme="minorHAnsi" w:cstheme="minorHAnsi"/>
          <w:color w:val="242424"/>
          <w:sz w:val="22"/>
          <w:szCs w:val="22"/>
          <w:lang w:val="en-US"/>
        </w:rPr>
        <w:t>,</w:t>
      </w:r>
    </w:p>
    <w:p w14:paraId="5B8B6459" w14:textId="03A7A124" w:rsidR="002A55E5" w:rsidRDefault="002A55E5" w:rsidP="002A55E5">
      <w:pPr>
        <w:pStyle w:val="Web"/>
        <w:numPr>
          <w:ilvl w:val="0"/>
          <w:numId w:val="5"/>
        </w:numPr>
        <w:shd w:val="clear" w:color="auto" w:fill="FFFFFF"/>
        <w:jc w:val="both"/>
        <w:rPr>
          <w:rFonts w:asciiTheme="minorHAnsi" w:hAnsiTheme="minorHAnsi" w:cstheme="minorHAnsi"/>
          <w:color w:val="242424"/>
          <w:sz w:val="22"/>
          <w:szCs w:val="22"/>
          <w:lang w:val="en-US"/>
        </w:rPr>
      </w:pPr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Short visit to the Laboratories</w:t>
      </w:r>
      <w:r w:rsidR="00903B68">
        <w:rPr>
          <w:rFonts w:asciiTheme="minorHAnsi" w:hAnsiTheme="minorHAnsi" w:cstheme="minorHAnsi"/>
          <w:color w:val="242424"/>
          <w:sz w:val="22"/>
          <w:szCs w:val="22"/>
          <w:lang w:val="en-US"/>
        </w:rPr>
        <w:t>,</w:t>
      </w:r>
    </w:p>
    <w:p w14:paraId="0B462E15" w14:textId="24EA07D5" w:rsidR="001D037F" w:rsidRPr="001D037F" w:rsidRDefault="001D037F" w:rsidP="001D037F">
      <w:pPr>
        <w:pStyle w:val="Web"/>
        <w:numPr>
          <w:ilvl w:val="0"/>
          <w:numId w:val="5"/>
        </w:numPr>
        <w:shd w:val="clear" w:color="auto" w:fill="FFFFFF"/>
        <w:jc w:val="both"/>
        <w:rPr>
          <w:rFonts w:asciiTheme="minorHAnsi" w:hAnsiTheme="minorHAnsi" w:cstheme="minorHAnsi"/>
          <w:color w:val="242424"/>
          <w:sz w:val="22"/>
          <w:szCs w:val="22"/>
          <w:lang w:val="en-US"/>
        </w:rPr>
      </w:pPr>
      <w:r>
        <w:rPr>
          <w:rFonts w:asciiTheme="minorHAnsi" w:hAnsiTheme="minorHAnsi" w:cstheme="minorHAnsi"/>
          <w:color w:val="242424"/>
          <w:sz w:val="22"/>
          <w:szCs w:val="22"/>
          <w:lang w:val="en-US"/>
        </w:rPr>
        <w:t>C</w:t>
      </w:r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losing remarks and open discussion</w:t>
      </w:r>
      <w:r w:rsidR="00903B68">
        <w:rPr>
          <w:rFonts w:asciiTheme="minorHAnsi" w:hAnsiTheme="minorHAnsi" w:cstheme="minorHAnsi"/>
          <w:color w:val="242424"/>
          <w:sz w:val="22"/>
          <w:szCs w:val="22"/>
          <w:lang w:val="en-US"/>
        </w:rPr>
        <w:t>,</w:t>
      </w:r>
    </w:p>
    <w:p w14:paraId="70CBAC50" w14:textId="12FC40CB" w:rsidR="00CA1AD9" w:rsidRPr="005A5F0E" w:rsidRDefault="00CA1AD9" w:rsidP="009A02FB">
      <w:pPr>
        <w:pStyle w:val="Web"/>
        <w:numPr>
          <w:ilvl w:val="0"/>
          <w:numId w:val="5"/>
        </w:numPr>
        <w:shd w:val="clear" w:color="auto" w:fill="FFFFFF"/>
        <w:jc w:val="both"/>
        <w:rPr>
          <w:rFonts w:asciiTheme="minorHAnsi" w:hAnsiTheme="minorHAnsi" w:cstheme="minorHAnsi"/>
          <w:color w:val="242424"/>
          <w:sz w:val="22"/>
          <w:szCs w:val="22"/>
          <w:lang w:val="en-US"/>
        </w:rPr>
      </w:pPr>
      <w:r>
        <w:rPr>
          <w:rFonts w:asciiTheme="minorHAnsi" w:hAnsiTheme="minorHAnsi" w:cstheme="minorHAnsi"/>
          <w:color w:val="242424"/>
          <w:sz w:val="22"/>
          <w:szCs w:val="22"/>
          <w:lang w:val="en-US"/>
        </w:rPr>
        <w:t>Finally went b</w:t>
      </w:r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ack to </w:t>
      </w:r>
      <w:proofErr w:type="spellStart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Scuola</w:t>
      </w:r>
      <w:proofErr w:type="spellEnd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 xml:space="preserve"> Sant'ANna </w:t>
      </w:r>
      <w:proofErr w:type="gramStart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headquarter</w:t>
      </w:r>
      <w:proofErr w:type="gramEnd"/>
      <w:r w:rsidRPr="00CA1AD9">
        <w:rPr>
          <w:rFonts w:asciiTheme="minorHAnsi" w:hAnsiTheme="minorHAnsi" w:cstheme="minorHAnsi"/>
          <w:color w:val="242424"/>
          <w:sz w:val="22"/>
          <w:szCs w:val="22"/>
          <w:lang w:val="en-US"/>
        </w:rPr>
        <w:t>, closing remarks and open discussion.</w:t>
      </w:r>
      <w:r w:rsidR="005A5F0E" w:rsidRPr="005A5F0E">
        <w:rPr>
          <w:noProof/>
          <w:lang w:val="en-US"/>
        </w:rPr>
        <w:t xml:space="preserve"> </w:t>
      </w:r>
    </w:p>
    <w:p w14:paraId="45F244FF" w14:textId="5B61CFA2" w:rsidR="005A5F0E" w:rsidRDefault="005A5F0E" w:rsidP="005A5F0E">
      <w:pPr>
        <w:pStyle w:val="Web"/>
        <w:shd w:val="clear" w:color="auto" w:fill="FFFFFF"/>
        <w:jc w:val="both"/>
        <w:rPr>
          <w:rFonts w:asciiTheme="minorHAnsi" w:hAnsiTheme="minorHAnsi" w:cstheme="minorHAnsi"/>
          <w:color w:val="242424"/>
          <w:sz w:val="22"/>
          <w:szCs w:val="22"/>
          <w:lang w:val="en-US"/>
        </w:rPr>
      </w:pPr>
    </w:p>
    <w:p w14:paraId="7654A09C" w14:textId="36DD0EF7" w:rsidR="005A5F0E" w:rsidRPr="00222233" w:rsidRDefault="005A5F0E" w:rsidP="005A5F0E">
      <w:pPr>
        <w:pStyle w:val="Web"/>
        <w:shd w:val="clear" w:color="auto" w:fill="FFFFFF"/>
        <w:ind w:left="720"/>
        <w:jc w:val="both"/>
        <w:rPr>
          <w:rFonts w:asciiTheme="minorHAnsi" w:hAnsiTheme="minorHAnsi" w:cstheme="minorHAnsi"/>
          <w:color w:val="242424"/>
          <w:sz w:val="22"/>
          <w:szCs w:val="22"/>
          <w:lang w:val="en-US"/>
        </w:rPr>
      </w:pPr>
    </w:p>
    <w:p w14:paraId="21649DBA" w14:textId="13663F3E" w:rsidR="00222233" w:rsidRPr="005A5F0E" w:rsidRDefault="005A5F0E" w:rsidP="00222233">
      <w:pPr>
        <w:pStyle w:val="Web"/>
        <w:shd w:val="clear" w:color="auto" w:fill="FFFFFF"/>
        <w:jc w:val="both"/>
        <w:rPr>
          <w:rFonts w:asciiTheme="minorHAnsi" w:hAnsiTheme="minorHAnsi" w:cstheme="minorHAnsi"/>
          <w:color w:val="242424"/>
          <w:sz w:val="22"/>
          <w:szCs w:val="22"/>
          <w:lang w:val="en-US"/>
        </w:rPr>
      </w:pPr>
      <w:r>
        <w:rPr>
          <w:noProof/>
        </w:rPr>
        <w:lastRenderedPageBreak/>
        <w:drawing>
          <wp:inline distT="0" distB="0" distL="0" distR="0" wp14:anchorId="4A7E647E" wp14:editId="5CA15FB4">
            <wp:extent cx="2605966" cy="3474725"/>
            <wp:effectExtent l="0" t="0" r="4445" b="0"/>
            <wp:docPr id="1360462642" name="Εικόνα 5" descr="Εικόνα που περιέχει κείμενο, εξωτερικός χώρος/ύπαιθρος, Διαφημιστική πινακίδα, πινακίδα/σήμα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462642" name="Εικόνα 5" descr="Εικόνα που περιέχει κείμενο, εξωτερικός χώρος/ύπαιθρος, Διαφημιστική πινακίδα, πινακίδα/σήμα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344" cy="354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94E9C4" wp14:editId="3354F0A9">
            <wp:extent cx="2619375" cy="3492606"/>
            <wp:effectExtent l="0" t="0" r="0" b="0"/>
            <wp:docPr id="6885826" name="Εικόνα 3" descr="Εικόνα που περιέχει κείμενο, εξωτερικός χώρος/ύπαιθρος, ουρανός, δέντρ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5826" name="Εικόνα 3" descr="Εικόνα που περιέχει κείμενο, εξωτερικός χώρος/ύπαιθρος, ουρανός, δέντρ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87" cy="352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3E15D" w14:textId="77777777" w:rsidR="00CA1AD9" w:rsidRDefault="00CA1AD9" w:rsidP="00CA1AD9">
      <w:pPr>
        <w:pStyle w:val="Web"/>
        <w:shd w:val="clear" w:color="auto" w:fill="FFFFFF"/>
        <w:rPr>
          <w:rFonts w:asciiTheme="minorHAnsi" w:hAnsiTheme="minorHAnsi" w:cstheme="minorHAnsi"/>
          <w:color w:val="242424"/>
          <w:sz w:val="22"/>
          <w:szCs w:val="22"/>
          <w:lang w:val="en-US"/>
        </w:rPr>
      </w:pPr>
    </w:p>
    <w:p w14:paraId="20BD72F3" w14:textId="77777777" w:rsidR="005A5F0E" w:rsidRDefault="005A5F0E" w:rsidP="00CA1AD9">
      <w:pPr>
        <w:pStyle w:val="Web"/>
        <w:shd w:val="clear" w:color="auto" w:fill="FFFFFF"/>
        <w:rPr>
          <w:rFonts w:asciiTheme="minorHAnsi" w:hAnsiTheme="minorHAnsi" w:cstheme="minorHAnsi"/>
          <w:color w:val="242424"/>
          <w:sz w:val="22"/>
          <w:szCs w:val="22"/>
          <w:lang w:val="en-US"/>
        </w:rPr>
      </w:pPr>
    </w:p>
    <w:p w14:paraId="69F21DD9" w14:textId="6AAEA62B" w:rsidR="005A5F0E" w:rsidRDefault="005A5F0E" w:rsidP="00CA1AD9">
      <w:pPr>
        <w:pStyle w:val="Web"/>
        <w:shd w:val="clear" w:color="auto" w:fill="FFFFFF"/>
        <w:rPr>
          <w:rFonts w:asciiTheme="minorHAnsi" w:hAnsiTheme="minorHAnsi" w:cstheme="minorHAnsi"/>
          <w:color w:val="242424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61265FE5" wp14:editId="1E86C58A">
            <wp:extent cx="2632631" cy="3510280"/>
            <wp:effectExtent l="0" t="0" r="0" b="0"/>
            <wp:docPr id="1569438470" name="Εικόνα 18" descr="Εικόνα που περιέχει ρουχισμός, εσωτερικός χώρος, άτομο, τοίχο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438470" name="Εικόνα 18" descr="Εικόνα που περιέχει ρουχισμός, εσωτερικός χώρος, άτομο, τοίχος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15" cy="354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29C2E5" wp14:editId="583258D5">
            <wp:extent cx="2628900" cy="3505306"/>
            <wp:effectExtent l="0" t="0" r="0" b="0"/>
            <wp:docPr id="1077581737" name="Εικόνα 17" descr="Εικόνα που περιέχει κείμενο, εσωτερικός χώρος, έπιπλα, κτίριο γραφείου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581737" name="Εικόνα 17" descr="Εικόνα που περιέχει κείμενο, εσωτερικός χώρος, έπιπλα, κτίριο γραφείου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65" cy="35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EC3DB" w14:textId="77777777" w:rsidR="008E4677" w:rsidRDefault="005A5F0E" w:rsidP="00215330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0F9A0C79" wp14:editId="12CCDC76">
            <wp:extent cx="2619375" cy="3492604"/>
            <wp:effectExtent l="0" t="0" r="0" b="0"/>
            <wp:docPr id="1655361797" name="Εικόνα 16" descr="Εικόνα που περιέχει ρουχισμός, παπούτσια, άτομο, τζιν παντελόνια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361797" name="Εικόνα 16" descr="Εικόνα που περιέχει ρουχισμός, παπούτσια, άτομο, τζιν παντελόνια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9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DD4404" wp14:editId="74844EB8">
            <wp:extent cx="2638425" cy="3518006"/>
            <wp:effectExtent l="0" t="0" r="0" b="6350"/>
            <wp:docPr id="1205018904" name="Εικόνα 15" descr="Εικόνα που περιέχει ρουχισμός, άτομο, τοίχος, εσωτερικός χώρο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018904" name="Εικόνα 15" descr="Εικόνα που περιέχει ρουχισμός, άτομο, τοίχος, εσωτερικός χώρος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162" cy="354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10A1E" w14:textId="77777777" w:rsidR="008E4677" w:rsidRDefault="008E4677" w:rsidP="00215330">
      <w:pPr>
        <w:rPr>
          <w:noProof/>
          <w:lang w:val="en-US"/>
        </w:rPr>
      </w:pPr>
    </w:p>
    <w:p w14:paraId="52D95951" w14:textId="77777777" w:rsidR="008E4677" w:rsidRDefault="008E4677" w:rsidP="00215330">
      <w:pPr>
        <w:rPr>
          <w:noProof/>
          <w:lang w:val="en-US"/>
        </w:rPr>
      </w:pPr>
    </w:p>
    <w:p w14:paraId="28E63059" w14:textId="77777777" w:rsidR="008E4677" w:rsidRDefault="005A5F0E" w:rsidP="00215330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2D06E4EA" wp14:editId="25316F37">
            <wp:extent cx="2630251" cy="3507105"/>
            <wp:effectExtent l="0" t="0" r="0" b="0"/>
            <wp:docPr id="44741080" name="Εικόνα 13" descr="Εικόνα που περιέχει ρουχισμός, άτομο, ουρανός, έπιπλα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41080" name="Εικόνα 13" descr="Εικόνα που περιέχει ρουχισμός, άτομο, ουρανός, έπιπλα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85" cy="355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889D20" wp14:editId="29C27C90">
            <wp:extent cx="2638425" cy="3518006"/>
            <wp:effectExtent l="0" t="0" r="0" b="6350"/>
            <wp:docPr id="177559013" name="Εικόνα 12" descr="Εικόνα που περιέχει ρουχισμός, παπούτσια, άτομο, άνδρα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59013" name="Εικόνα 12" descr="Εικόνα που περιέχει ρουχισμός, παπούτσια, άτομο, άνδρας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070" cy="353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E2ED6" w14:textId="77777777" w:rsidR="008E4677" w:rsidRDefault="005A5F0E" w:rsidP="00215330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03EA5E58" wp14:editId="5131FFDA">
            <wp:extent cx="2581275" cy="3533119"/>
            <wp:effectExtent l="0" t="0" r="0" b="0"/>
            <wp:docPr id="90427386" name="Εικόνα 9" descr="Εικόνα που περιέχει εξωτερικός χώρος/ύπαιθρος, ρουχισμός, ουρανός, άτομ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27386" name="Εικόνα 9" descr="Εικόνα που περιέχει εξωτερικός χώρος/ύπαιθρος, ρουχισμός, ουρανός, άτομ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336" cy="35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00D6B4" wp14:editId="4BD79D83">
            <wp:extent cx="2574305" cy="3524250"/>
            <wp:effectExtent l="0" t="0" r="0" b="0"/>
            <wp:docPr id="1011291463" name="Εικόνα 11" descr="Εικόνα που περιέχει ρουχισμός, παπούτσια, εξωτερικός χώρος/ύπαιθρος, άτομ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291463" name="Εικόνα 11" descr="Εικόνα που περιέχει ρουχισμός, παπούτσια, εξωτερικός χώρος/ύπαιθρος, άτομ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8" cy="354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CE2F2" w14:textId="77777777" w:rsidR="008E4677" w:rsidRDefault="008E4677" w:rsidP="00215330">
      <w:pPr>
        <w:rPr>
          <w:noProof/>
          <w:lang w:val="en-US"/>
        </w:rPr>
      </w:pPr>
    </w:p>
    <w:p w14:paraId="45F926AE" w14:textId="3C890089" w:rsidR="008E4677" w:rsidRDefault="008E4677" w:rsidP="00215330">
      <w:pPr>
        <w:rPr>
          <w:noProof/>
          <w:lang w:val="en-US"/>
        </w:rPr>
      </w:pPr>
      <w:r>
        <w:rPr>
          <w:noProof/>
        </w:rPr>
        <w:drawing>
          <wp:inline distT="0" distB="0" distL="0" distR="0" wp14:anchorId="122DF74A" wp14:editId="087483F0">
            <wp:extent cx="2576036" cy="3434715"/>
            <wp:effectExtent l="0" t="0" r="0" b="0"/>
            <wp:docPr id="43191659" name="Εικόνα 10" descr="Εικόνα που περιέχει ρουχισμός, παπούτσια, άτομο, εξωτερικός χώρος/ύπαιθρο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91659" name="Εικόνα 10" descr="Εικόνα που περιέχει ρουχισμός, παπούτσια, άτομο, εξωτερικός χώρος/ύπαιθρος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41" cy="34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E64AC1" wp14:editId="13CEB6CB">
            <wp:extent cx="2571750" cy="3429000"/>
            <wp:effectExtent l="0" t="0" r="0" b="0"/>
            <wp:docPr id="1365301144" name="Εικόνα 1" descr="Εικόνα που περιέχει τοίχος, άτομο, εσωτερικός χώρος, φορητός υπολογιστή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01144" name="Εικόνα 1" descr="Εικόνα που περιέχει τοίχος, άτομο, εσωτερικός χώρος, φορητός υπολογιστής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1" cy="344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A55AC" w14:textId="77777777" w:rsidR="008E4677" w:rsidRDefault="005A5F0E" w:rsidP="00C96725">
      <w:pPr>
        <w:ind w:left="720" w:firstLine="720"/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31D687BD" wp14:editId="011C665B">
            <wp:extent cx="2076367" cy="2768489"/>
            <wp:effectExtent l="0" t="0" r="635" b="0"/>
            <wp:docPr id="33769807" name="Εικόνα 8" descr="Εικόνα που περιέχει ουρανός, εξωτερικός χώρος/ύπαιθρος, ανθρώπινο πρόσωπο, σύννεφ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69807" name="Εικόνα 8" descr="Εικόνα που περιέχει ουρανός, εξωτερικός χώρος/ύπαιθρος, ανθρώπινο πρόσωπο, σύννεφ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06" cy="28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4677">
        <w:rPr>
          <w:noProof/>
        </w:rPr>
        <w:drawing>
          <wp:inline distT="0" distB="0" distL="0" distR="0" wp14:anchorId="36E5724B" wp14:editId="312FFA6A">
            <wp:extent cx="1558455" cy="2770721"/>
            <wp:effectExtent l="0" t="0" r="3810" b="0"/>
            <wp:docPr id="1023412154" name="Εικόνα 7" descr="Εικόνα που περιέχει ουρανός, ανθρώπινο πρόσωπο, ρουχισμός, άτομ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412154" name="Εικόνα 7" descr="Εικόνα που περιέχει ουρανός, ανθρώπινο πρόσωπο, ρουχισμός, άτομ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923" cy="280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4BE00" w14:textId="7C4733C7" w:rsidR="005A5F0E" w:rsidRDefault="008E4677" w:rsidP="008E4677">
      <w:pPr>
        <w:ind w:firstLine="720"/>
        <w:rPr>
          <w:noProof/>
          <w:lang w:val="en-US"/>
        </w:rPr>
      </w:pPr>
      <w:r>
        <w:rPr>
          <w:noProof/>
        </w:rPr>
        <w:drawing>
          <wp:inline distT="0" distB="0" distL="0" distR="0" wp14:anchorId="25E52211" wp14:editId="56B7F156">
            <wp:extent cx="2200209" cy="2933700"/>
            <wp:effectExtent l="0" t="0" r="0" b="0"/>
            <wp:docPr id="1507363073" name="Εικόνα 4" descr="Εικόνα που περιέχει κείμενο, εξωτερικός χώρος/ύπαιθρος, κτίριο, ουρανό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363073" name="Εικόνα 4" descr="Εικόνα που περιέχει κείμενο, εξωτερικός χώρος/ύπαιθρος, κτίριο, ουρανός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300" cy="296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D0BE45" wp14:editId="05422CA9">
            <wp:extent cx="2178777" cy="2905125"/>
            <wp:effectExtent l="0" t="0" r="0" b="0"/>
            <wp:docPr id="1615085386" name="Εικόνα 2" descr="Εικόνα που περιέχει κείμενο, εσωτερικός χώρος, τοίχος, υπολογιστής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085386" name="Εικόνα 2" descr="Εικόνα που περιέχει κείμενο, εσωτερικός χώρος, τοίχος, υπολογιστής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8" cy="293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5C365" w14:textId="0C9111C1" w:rsidR="008E4677" w:rsidRDefault="008E4677" w:rsidP="00215330">
      <w:pPr>
        <w:rPr>
          <w:noProof/>
          <w:lang w:val="en-US"/>
        </w:rPr>
      </w:pPr>
    </w:p>
    <w:p w14:paraId="5C4BF444" w14:textId="0B635A49" w:rsidR="00CA1AD9" w:rsidRPr="009A02FB" w:rsidRDefault="008E4677" w:rsidP="00773CC1">
      <w:pPr>
        <w:jc w:val="center"/>
        <w:rPr>
          <w:rFonts w:cstheme="minorHAns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2D20C8FA" wp14:editId="54433408">
            <wp:extent cx="3498294" cy="2623930"/>
            <wp:effectExtent l="0" t="0" r="6985" b="5080"/>
            <wp:docPr id="1565835823" name="Εικόνα 14" descr="Εικόνα που περιέχει ρουχισμός, άτομο, εσωτερικός χώρος, ανθρώπινο πρόσωπο&#10;&#10;Το περιεχόμενο που δημιουργείται από τεχνολογία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835823" name="Εικόνα 14" descr="Εικόνα που περιέχει ρουχισμός, άτομο, εσωτερικός χώρος, ανθρώπινο πρόσωπο&#10;&#10;Το περιεχόμενο που δημιουργείται από τεχνολογία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72" cy="274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1AD9" w:rsidRPr="009A02F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C0FA9"/>
    <w:multiLevelType w:val="hybridMultilevel"/>
    <w:tmpl w:val="182A59E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74FDE"/>
    <w:multiLevelType w:val="hybridMultilevel"/>
    <w:tmpl w:val="E1063E5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9606CA"/>
    <w:multiLevelType w:val="hybridMultilevel"/>
    <w:tmpl w:val="17E4DA7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D30F6E"/>
    <w:multiLevelType w:val="hybridMultilevel"/>
    <w:tmpl w:val="1AB2984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3D4A04"/>
    <w:multiLevelType w:val="hybridMultilevel"/>
    <w:tmpl w:val="5C548B5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6658994">
    <w:abstractNumId w:val="1"/>
  </w:num>
  <w:num w:numId="2" w16cid:durableId="2133088798">
    <w:abstractNumId w:val="2"/>
  </w:num>
  <w:num w:numId="3" w16cid:durableId="1444380263">
    <w:abstractNumId w:val="3"/>
  </w:num>
  <w:num w:numId="4" w16cid:durableId="29768068">
    <w:abstractNumId w:val="4"/>
  </w:num>
  <w:num w:numId="5" w16cid:durableId="12343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330"/>
    <w:rsid w:val="000A0FC2"/>
    <w:rsid w:val="00132B53"/>
    <w:rsid w:val="00166D8A"/>
    <w:rsid w:val="001D037F"/>
    <w:rsid w:val="00215330"/>
    <w:rsid w:val="00222233"/>
    <w:rsid w:val="00276201"/>
    <w:rsid w:val="002A55E5"/>
    <w:rsid w:val="003268E9"/>
    <w:rsid w:val="003D36EC"/>
    <w:rsid w:val="003F54A3"/>
    <w:rsid w:val="004747C7"/>
    <w:rsid w:val="00486840"/>
    <w:rsid w:val="004E0977"/>
    <w:rsid w:val="005A5F0E"/>
    <w:rsid w:val="005B48B1"/>
    <w:rsid w:val="005C7631"/>
    <w:rsid w:val="005D7876"/>
    <w:rsid w:val="0063553D"/>
    <w:rsid w:val="00773CC1"/>
    <w:rsid w:val="00866E02"/>
    <w:rsid w:val="008E4677"/>
    <w:rsid w:val="00903B68"/>
    <w:rsid w:val="00952464"/>
    <w:rsid w:val="009A02FB"/>
    <w:rsid w:val="00B26BBC"/>
    <w:rsid w:val="00B34D5E"/>
    <w:rsid w:val="00BB16CF"/>
    <w:rsid w:val="00BC0E14"/>
    <w:rsid w:val="00C803E2"/>
    <w:rsid w:val="00C96725"/>
    <w:rsid w:val="00CA1AD9"/>
    <w:rsid w:val="00D11695"/>
    <w:rsid w:val="00E72BC4"/>
    <w:rsid w:val="00F0357F"/>
    <w:rsid w:val="00F80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C79A5"/>
  <w15:chartTrackingRefBased/>
  <w15:docId w15:val="{76250552-873C-4AE7-A48D-49BE661BF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2153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153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21533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2153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21533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2153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2153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2153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2153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21533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2153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21533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215330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215330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215330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215330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215330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21533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2153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2153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2153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2153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2153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215330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215330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215330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21533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215330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215330"/>
    <w:rPr>
      <w:b/>
      <w:bCs/>
      <w:smallCaps/>
      <w:color w:val="2F5496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CA1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9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271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(a) ΙΑΚΩΒΙΔΟΥ ΧΡΥΣΑ</dc:creator>
  <cp:keywords/>
  <dc:description/>
  <cp:lastModifiedBy>ΚΟΥΤΖΑΚΟΥΤΣΙΔΟΥ ΜΑΡΙΑ</cp:lastModifiedBy>
  <cp:revision>4</cp:revision>
  <dcterms:created xsi:type="dcterms:W3CDTF">2025-04-30T11:15:00Z</dcterms:created>
  <dcterms:modified xsi:type="dcterms:W3CDTF">2025-04-30T11:16:00Z</dcterms:modified>
</cp:coreProperties>
</file>