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8392" w14:textId="77777777" w:rsidR="00F17E1C" w:rsidRPr="006A5A83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es-ES" w:eastAsia="es-ES"/>
        </w:rPr>
      </w:pPr>
      <w:r w:rsidRPr="006A5A83">
        <w:rPr>
          <w:rFonts w:ascii="Helvetica" w:eastAsia="Times New Roman" w:hAnsi="Helvetica" w:cs="Arial"/>
          <w:noProof/>
          <w:color w:val="87AFC1"/>
          <w:sz w:val="24"/>
          <w:szCs w:val="24"/>
          <w:lang w:val="es-ES" w:eastAsia="es-ES"/>
        </w:rPr>
        <w:drawing>
          <wp:inline distT="0" distB="0" distL="0" distR="0" wp14:anchorId="753CCBD7" wp14:editId="3864F2E3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F4FB5" w14:textId="77777777" w:rsidR="00F17E1C" w:rsidRPr="00F17E1C" w:rsidRDefault="00F17E1C" w:rsidP="00F17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50919A29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7CD3F4B4" w14:textId="1DBD5D13" w:rsidR="00F2373F" w:rsidRPr="001636A8" w:rsidRDefault="00F2373F" w:rsidP="00F237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Placement</w:t>
      </w:r>
    </w:p>
    <w:p w14:paraId="6A5F871D" w14:textId="77777777" w:rsidR="00F2373F" w:rsidRPr="00376AA0" w:rsidRDefault="006A5A83" w:rsidP="00F2373F">
      <w:pPr>
        <w:rPr>
          <w:rFonts w:ascii="Arial" w:hAnsi="Arial" w:cs="Arial"/>
          <w:b/>
          <w:sz w:val="24"/>
          <w:szCs w:val="24"/>
          <w:lang w:val="en-US"/>
        </w:rPr>
      </w:pP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BD23B3">
        <w:rPr>
          <w:rFonts w:ascii="Arial" w:hAnsi="Arial" w:cs="Arial"/>
          <w:b/>
          <w:sz w:val="24"/>
          <w:szCs w:val="24"/>
          <w:lang w:val="en-US"/>
        </w:rPr>
        <w:t>Science Laboratory</w:t>
      </w:r>
      <w:r w:rsidR="00376AA0" w:rsidRPr="00376AA0">
        <w:rPr>
          <w:rFonts w:ascii="Arial" w:hAnsi="Arial" w:cs="Arial"/>
          <w:b/>
          <w:sz w:val="24"/>
          <w:szCs w:val="24"/>
          <w:lang w:val="en-US"/>
        </w:rPr>
        <w:t xml:space="preserve"> Classroom </w:t>
      </w: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Assistants for International Schools in Spain 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F2373F" w:rsidRPr="00ED6EC7" w14:paraId="442749E4" w14:textId="77777777" w:rsidTr="00834C3F">
        <w:tc>
          <w:tcPr>
            <w:tcW w:w="10348" w:type="dxa"/>
            <w:gridSpan w:val="2"/>
            <w:shd w:val="clear" w:color="auto" w:fill="BFBFBF"/>
          </w:tcPr>
          <w:p w14:paraId="6DCF48C3" w14:textId="77777777" w:rsidR="00F2373F" w:rsidRPr="00ED6EC7" w:rsidRDefault="00F2373F" w:rsidP="00EF50D8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F2373F" w:rsidRPr="00ED6EC7" w14:paraId="5043BDF1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324A7CC8" w14:textId="77777777"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14:paraId="6EA1CD09" w14:textId="77777777" w:rsidR="00F2373F" w:rsidRPr="00F22B62" w:rsidRDefault="00F2373F" w:rsidP="00F2373F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>SEK International School</w:t>
            </w:r>
            <w:r w:rsidR="00BC2DAF">
              <w:rPr>
                <w:rFonts w:ascii="Arial Narrow" w:hAnsi="Arial Narrow" w:cs="Arial"/>
                <w:b/>
                <w:bCs/>
                <w:lang w:val="es-ES" w:eastAsia="es-ES"/>
              </w:rPr>
              <w:t>s</w:t>
            </w:r>
          </w:p>
        </w:tc>
      </w:tr>
      <w:tr w:rsidR="00F2373F" w:rsidRPr="008D2945" w14:paraId="4B21E62E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6"/>
        </w:trPr>
        <w:tc>
          <w:tcPr>
            <w:tcW w:w="3403" w:type="dxa"/>
          </w:tcPr>
          <w:p w14:paraId="51DAA123" w14:textId="77777777" w:rsidR="00F2373F" w:rsidRPr="00F22B62" w:rsidRDefault="00F2373F" w:rsidP="00405DBE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 w:rsidR="00405DBE">
              <w:rPr>
                <w:rFonts w:ascii="Arial" w:hAnsi="Arial" w:cs="Arial"/>
                <w:lang w:val="en-US"/>
              </w:rPr>
              <w:t>es of schools participating in the programme.</w:t>
            </w:r>
          </w:p>
        </w:tc>
        <w:tc>
          <w:tcPr>
            <w:tcW w:w="6945" w:type="dxa"/>
          </w:tcPr>
          <w:p w14:paraId="40279F95" w14:textId="7E37DC2A" w:rsidR="00A40870" w:rsidRPr="009E4F4D" w:rsidRDefault="00F2373F" w:rsidP="005E083C">
            <w:pPr>
              <w:shd w:val="clear" w:color="auto" w:fill="D6E0E1"/>
              <w:rPr>
                <w:rFonts w:ascii="Arial" w:hAnsi="Arial" w:cs="Arial"/>
                <w:sz w:val="20"/>
                <w:szCs w:val="20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SEK-Catalunya</w:t>
            </w:r>
            <w:r w:rsidR="005E083C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, Barcelona.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A40870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9E4F4D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SEK-El Castillo</w:t>
            </w:r>
            <w:r w:rsidR="005E083C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, Madrid.  </w:t>
            </w:r>
            <w:r w:rsidR="009E4F4D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</w:t>
            </w:r>
            <w:r w:rsidR="005E083C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SEK Atlantico, Pontevedra</w:t>
            </w:r>
            <w:r w:rsidR="009E4F4D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ED2979" w:rsidRPr="00ED6EC7" w14:paraId="339393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E883E63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14:paraId="7BCE4755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ED2979" w:rsidRPr="00ED6EC7" w14:paraId="1CABB4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BFA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1D5" w14:textId="77777777" w:rsidR="002E456B" w:rsidRPr="00D06D99" w:rsidRDefault="00ED2979" w:rsidP="00376AA0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International School is a private international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school educating children from </w:t>
            </w:r>
            <w:r w:rsidR="00D06D99" w:rsidRPr="00D06D99">
              <w:rPr>
                <w:rFonts w:ascii="Arial" w:hAnsi="Arial" w:cs="Arial"/>
                <w:color w:val="000000"/>
                <w:sz w:val="20"/>
                <w:szCs w:val="20"/>
              </w:rPr>
              <w:t xml:space="preserve">Early Years to Secondary Education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 months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18 years of age. We have centres in Barcelona, Madrid, Pontevedra, Almeria, Dublin, France and Qatar.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50 % of the tuition is given in English whilst the remainder is given in Spanish (and also Catalan at SEK-Catalunya</w:t>
            </w:r>
            <w:r w:rsidR="005F46A0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French at SEK Les Alpes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). We follow the International Bacc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alaureate Programme from Infant School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hrough to Primary and Secondary School</w:t>
            </w:r>
            <w:r w:rsidR="002E45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We </w:t>
            </w:r>
            <w:r w:rsidR="00AA6AA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also 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have an extensive extra-curricular programme.</w:t>
            </w:r>
          </w:p>
        </w:tc>
      </w:tr>
      <w:tr w:rsidR="00ED2979" w:rsidRPr="00D40E2B" w14:paraId="6E430BF7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02315C66" w14:textId="77777777" w:rsidR="00ED2979" w:rsidRPr="005557C7" w:rsidRDefault="004F1E84" w:rsidP="004F1E84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  <w:tc>
          <w:tcPr>
            <w:tcW w:w="6945" w:type="dxa"/>
          </w:tcPr>
          <w:p w14:paraId="30D030DC" w14:textId="464DBE9B" w:rsidR="009C6AE1" w:rsidRDefault="009C6AE1" w:rsidP="009C6AE1">
            <w:pPr>
              <w:spacing w:after="120"/>
              <w:ind w:right="-142"/>
              <w:rPr>
                <w:rStyle w:val="Hipervnculo"/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 to </w:t>
            </w:r>
            <w:hyperlink r:id="rId7" w:history="1">
              <w:r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3DEF3014" w14:textId="77777777" w:rsidR="009C6AE1" w:rsidRDefault="009C6AE1" w:rsidP="009C6AE1">
            <w:pPr>
              <w:spacing w:after="120"/>
              <w:ind w:right="-142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Once reviewed, suitable applicants will be contacted and interviewed via Microsoft Teams.</w:t>
            </w:r>
          </w:p>
          <w:p w14:paraId="1C144609" w14:textId="77777777" w:rsidR="009C6AE1" w:rsidRDefault="009C6AE1" w:rsidP="009C6AE1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check location of school before applying.</w:t>
            </w:r>
          </w:p>
          <w:p w14:paraId="6532F08C" w14:textId="38104AA9" w:rsidR="00D2095E" w:rsidRPr="005557C7" w:rsidRDefault="009C6AE1" w:rsidP="009C6AE1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deadline: </w:t>
            </w:r>
            <w:r w:rsidR="00BC5AEE">
              <w:rPr>
                <w:rFonts w:ascii="Arial" w:hAnsi="Arial" w:cs="Arial"/>
                <w:sz w:val="20"/>
                <w:szCs w:val="20"/>
                <w:lang w:val="en-US"/>
              </w:rPr>
              <w:t xml:space="preserve">14 June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</w:tr>
    </w:tbl>
    <w:p w14:paraId="1D2EEC28" w14:textId="77777777" w:rsidR="00F2373F" w:rsidRDefault="00F2373F" w:rsidP="00F2373F"/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8"/>
      </w:tblGrid>
      <w:tr w:rsidR="00F2373F" w:rsidRPr="00ED6EC7" w14:paraId="5C9E6EA2" w14:textId="77777777" w:rsidTr="00FF41B3">
        <w:tc>
          <w:tcPr>
            <w:tcW w:w="10490" w:type="dxa"/>
            <w:gridSpan w:val="2"/>
            <w:shd w:val="clear" w:color="auto" w:fill="BFBFBF"/>
          </w:tcPr>
          <w:p w14:paraId="2C2683E3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F16C5" w:rsidRPr="00ED6EC7" w14:paraId="57AA938B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072E8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  <w:p w14:paraId="3F906CD9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  <w:r w:rsidR="007711CC">
              <w:rPr>
                <w:rFonts w:ascii="Arial" w:hAnsi="Arial" w:cs="Arial"/>
                <w:lang w:val="en-US"/>
              </w:rPr>
              <w:t xml:space="preserve"> - Science</w:t>
            </w:r>
          </w:p>
        </w:tc>
        <w:tc>
          <w:tcPr>
            <w:tcW w:w="8788" w:type="dxa"/>
          </w:tcPr>
          <w:p w14:paraId="22AC9414" w14:textId="77777777" w:rsidR="005F16C5" w:rsidRPr="005F16C5" w:rsidRDefault="005F16C5" w:rsidP="005F16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1B99589" w14:textId="77777777" w:rsidR="005F16C5" w:rsidRPr="005F16C5" w:rsidRDefault="005F16C5" w:rsidP="008E49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This placement is suited to students who would like experience assisting in a private international school where you would work alongside and support our teachers by helping with the planning and developing of activities for the </w:t>
            </w:r>
            <w:r w:rsidRPr="005F16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Science classes and laboratory. </w:t>
            </w:r>
          </w:p>
        </w:tc>
      </w:tr>
      <w:tr w:rsidR="005F16C5" w:rsidRPr="00F2373F" w14:paraId="1EB9D19A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EB0F1E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bCs/>
                <w:lang w:val="en-GB"/>
              </w:rPr>
            </w:pPr>
          </w:p>
          <w:p w14:paraId="65AFC0A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</w:tcPr>
          <w:p w14:paraId="227E7679" w14:textId="77777777" w:rsidR="005F16C5" w:rsidRDefault="005F16C5" w:rsidP="00280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To assist with laboratory practices for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Biology, Chemistry, and Physics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in both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Primary and Secondary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education. Encourage students to consider environmental issues and carry out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ECO projects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around the school. You would also prepare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lab reports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steps of various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experiments.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F16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Help the students with extra explanations and help with their reports and projects.</w:t>
            </w:r>
            <w:r w:rsidR="00280298" w:rsidRPr="005F16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A708049" w14:textId="690905E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  <w:r w:rsidR="00790C5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8F62C64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in rented flats or in the campus residence. All bills and internet are included. </w:t>
            </w:r>
          </w:p>
          <w:p w14:paraId="3711B0D3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You will be provided with breakfast and lunch from Monday to Friday. </w:t>
            </w:r>
          </w:p>
          <w:p w14:paraId="3CB966D8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Free airport transfers are provided when you arrive in Spain to take you to your accommodation and to take you back to the airport when you complete your contract.</w:t>
            </w:r>
          </w:p>
          <w:p w14:paraId="2FAB3E4B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flights to and from Spain, personal travel insurance and their International Child Protection Certificate (ICPC)</w:t>
            </w:r>
          </w:p>
          <w:p w14:paraId="57818435" w14:textId="77777777" w:rsidR="007711CC" w:rsidRPr="005F16C5" w:rsidRDefault="007711CC" w:rsidP="0077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You will be assigned a Mentor who will be responsible for your professional development throughout your placement.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F16C5" w:rsidRPr="00ED6EC7" w14:paraId="5C821927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59AACD72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lastRenderedPageBreak/>
              <w:t xml:space="preserve">Duration </w:t>
            </w:r>
          </w:p>
        </w:tc>
        <w:tc>
          <w:tcPr>
            <w:tcW w:w="8788" w:type="dxa"/>
          </w:tcPr>
          <w:p w14:paraId="089879B7" w14:textId="7201BC01" w:rsidR="005F16C5" w:rsidRPr="00E041E0" w:rsidRDefault="009C6AE1" w:rsidP="000E082A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September 2022 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– June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 xml:space="preserve"> (shorter </w:t>
            </w:r>
            <w:r w:rsidR="00664A0D">
              <w:rPr>
                <w:rFonts w:ascii="Arial" w:hAnsi="Arial" w:cs="Arial"/>
                <w:color w:val="000000"/>
                <w:sz w:val="20"/>
                <w:szCs w:val="20"/>
              </w:rPr>
              <w:t xml:space="preserve">or longer 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stays can be arranged if necessary)</w:t>
            </w:r>
          </w:p>
        </w:tc>
      </w:tr>
      <w:tr w:rsidR="005F16C5" w:rsidRPr="00ED6EC7" w14:paraId="3FB797BE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060BC570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</w:tcPr>
          <w:p w14:paraId="0CA20C1E" w14:textId="77777777" w:rsidR="005F16C5" w:rsidRPr="00F92FEA" w:rsidRDefault="005F16C5" w:rsidP="005F16C5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30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University. O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 Saturday Open morning per term.</w:t>
            </w:r>
          </w:p>
        </w:tc>
      </w:tr>
      <w:tr w:rsidR="005F16C5" w:rsidRPr="00ED6EC7" w14:paraId="71612CD2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A63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A95" w14:textId="77777777" w:rsidR="005F16C5" w:rsidRPr="008F695F" w:rsidRDefault="005F16C5" w:rsidP="000E0ED4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provided free of charge in the school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residence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 flats,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sharing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acilities with other assistants on the same programme.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There are no bills or rent to pay.</w:t>
            </w:r>
          </w:p>
        </w:tc>
      </w:tr>
      <w:tr w:rsidR="005F16C5" w:rsidRPr="00ED6EC7" w14:paraId="0187EC13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FAA" w14:textId="77777777" w:rsidR="005F16C5" w:rsidRPr="00F07DA2" w:rsidRDefault="005F16C5" w:rsidP="005F16C5">
            <w:pPr>
              <w:spacing w:after="120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7DA2">
              <w:rPr>
                <w:rFonts w:ascii="Arial" w:hAnsi="Arial" w:cs="Arial"/>
                <w:sz w:val="18"/>
                <w:szCs w:val="18"/>
                <w:lang w:val="en-US"/>
              </w:rPr>
              <w:t>Details of financial and “in kind” support to be provided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B79" w14:textId="7A867B3C" w:rsidR="005F16C5" w:rsidRPr="00BA4273" w:rsidRDefault="005F16C5" w:rsidP="00F07DA2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Breakfast and lunch are provided on school days.</w:t>
            </w:r>
            <w:r w:rsidR="00F07D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</w:t>
            </w:r>
            <w:r w:rsidR="00845B4D">
              <w:rPr>
                <w:rFonts w:ascii="Arial" w:hAnsi="Arial" w:cs="Arial"/>
                <w:sz w:val="20"/>
                <w:szCs w:val="20"/>
                <w:lang w:val="en-US"/>
              </w:rPr>
              <w:t xml:space="preserve"> if placement is for minimum 1 complete term.</w:t>
            </w:r>
          </w:p>
        </w:tc>
      </w:tr>
    </w:tbl>
    <w:p w14:paraId="56784395" w14:textId="77777777" w:rsidR="00361311" w:rsidRDefault="00361311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F2373F" w:rsidRPr="00ED6EC7" w14:paraId="5B79907F" w14:textId="77777777" w:rsidTr="009E4F4D">
        <w:trPr>
          <w:trHeight w:val="581"/>
        </w:trPr>
        <w:tc>
          <w:tcPr>
            <w:tcW w:w="10632" w:type="dxa"/>
            <w:gridSpan w:val="2"/>
            <w:shd w:val="clear" w:color="auto" w:fill="BFBFBF"/>
          </w:tcPr>
          <w:p w14:paraId="5EC58B30" w14:textId="77777777" w:rsidR="00F2373F" w:rsidRPr="00AF12EF" w:rsidRDefault="00F2373F" w:rsidP="00EF50D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F2373F" w:rsidRPr="00ED6EC7" w14:paraId="71D767D0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61A92CBB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8080" w:type="dxa"/>
          </w:tcPr>
          <w:p w14:paraId="3225DE8C" w14:textId="64E1ACD5" w:rsidR="003574FF" w:rsidRPr="00A06766" w:rsidRDefault="00D47DBA" w:rsidP="003D23CB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required as you will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 xml:space="preserve">have plenty of opportunity to learn and improve the language during your placement. 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Native </w:t>
            </w:r>
            <w:r w:rsidR="002B3A9E">
              <w:rPr>
                <w:rFonts w:ascii="Arial" w:hAnsi="Arial" w:cs="Arial"/>
                <w:sz w:val="20"/>
                <w:szCs w:val="20"/>
                <w:lang w:val="en-US"/>
              </w:rPr>
              <w:t xml:space="preserve">level 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>is required</w:t>
            </w:r>
            <w:r w:rsidR="0021649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F2373F" w:rsidRPr="00ED6EC7" w14:paraId="2DAE45D1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2552" w:type="dxa"/>
          </w:tcPr>
          <w:p w14:paraId="6FB69749" w14:textId="77777777" w:rsidR="00F2373F" w:rsidRPr="00F22B62" w:rsidRDefault="00F2373F" w:rsidP="006F2C6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required</w:t>
            </w:r>
          </w:p>
        </w:tc>
        <w:tc>
          <w:tcPr>
            <w:tcW w:w="8080" w:type="dxa"/>
          </w:tcPr>
          <w:p w14:paraId="4AD6CE1F" w14:textId="77777777" w:rsidR="00F2373F" w:rsidRPr="008D2945" w:rsidRDefault="00F2373F" w:rsidP="001427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Competent level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Microsoft</w:t>
            </w:r>
            <w:r w:rsidRPr="003F495C">
              <w:rPr>
                <w:rFonts w:ascii="Arial" w:hAnsi="Arial" w:cs="Arial"/>
                <w:sz w:val="20"/>
                <w:szCs w:val="20"/>
                <w:lang w:val="en"/>
              </w:rPr>
              <w:t xml:space="preserve"> Word, Outlook and PowerPoint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</w:p>
        </w:tc>
      </w:tr>
      <w:tr w:rsidR="00F2373F" w:rsidRPr="00ED6EC7" w14:paraId="28AF4BBF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281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E99" w14:textId="766F156E" w:rsidR="00F2373F" w:rsidRPr="00D40E2B" w:rsidRDefault="009E4F4D" w:rsidP="000E256F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</w:t>
            </w:r>
            <w:r w:rsidR="00132A40">
              <w:rPr>
                <w:rFonts w:cs="Calibri"/>
                <w:color w:val="000000"/>
                <w:sz w:val="21"/>
                <w:szCs w:val="21"/>
              </w:rPr>
              <w:t xml:space="preserve">and Medical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Insurance and Child Protection Certificate to be provided by student. EU </w:t>
            </w:r>
            <w:r w:rsidR="00F07D44">
              <w:rPr>
                <w:rFonts w:cs="Calibri"/>
                <w:color w:val="000000"/>
                <w:sz w:val="21"/>
                <w:szCs w:val="21"/>
              </w:rPr>
              <w:t xml:space="preserve">and UK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students should </w:t>
            </w:r>
            <w:r w:rsidR="00F07D44">
              <w:rPr>
                <w:rFonts w:cs="Calibri"/>
                <w:color w:val="000000"/>
                <w:sz w:val="21"/>
                <w:szCs w:val="21"/>
              </w:rPr>
              <w:t xml:space="preserve">have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the EHIC </w:t>
            </w:r>
            <w:r w:rsidR="00D25CBE">
              <w:rPr>
                <w:rFonts w:cs="Calibri"/>
                <w:color w:val="000000"/>
                <w:sz w:val="21"/>
                <w:szCs w:val="21"/>
              </w:rPr>
              <w:t xml:space="preserve">or GHIC </w:t>
            </w:r>
            <w:r>
              <w:rPr>
                <w:rFonts w:cs="Calibri"/>
                <w:color w:val="000000"/>
                <w:sz w:val="21"/>
                <w:szCs w:val="21"/>
              </w:rPr>
              <w:t>card.</w:t>
            </w:r>
          </w:p>
        </w:tc>
      </w:tr>
    </w:tbl>
    <w:p w14:paraId="67F99FA6" w14:textId="77777777" w:rsidR="00F2373F" w:rsidRDefault="00F2373F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5"/>
      </w:tblGrid>
      <w:tr w:rsidR="00F2373F" w:rsidRPr="00ED6EC7" w14:paraId="20F75847" w14:textId="77777777" w:rsidTr="00AC0EA4">
        <w:tc>
          <w:tcPr>
            <w:tcW w:w="10632" w:type="dxa"/>
            <w:gridSpan w:val="2"/>
            <w:shd w:val="clear" w:color="auto" w:fill="BFBFBF"/>
            <w:vAlign w:val="center"/>
          </w:tcPr>
          <w:p w14:paraId="6E6E8529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F2373F" w:rsidRPr="00ED6EC7" w14:paraId="1F82CB48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C02624D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155" w:type="dxa"/>
            <w:vAlign w:val="center"/>
          </w:tcPr>
          <w:p w14:paraId="1281FAE4" w14:textId="47536C69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Anita Pineda </w:t>
            </w:r>
          </w:p>
        </w:tc>
      </w:tr>
      <w:tr w:rsidR="00F2373F" w:rsidRPr="00ED6EC7" w14:paraId="29126632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77BD4373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7155" w:type="dxa"/>
            <w:vAlign w:val="center"/>
          </w:tcPr>
          <w:p w14:paraId="32D178C2" w14:textId="77777777" w:rsidR="00F2373F" w:rsidRPr="00D40E2B" w:rsidRDefault="007A746E" w:rsidP="00651E77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Placement </w:t>
            </w:r>
            <w:r w:rsidR="00651E77">
              <w:rPr>
                <w:rFonts w:ascii="Arial" w:hAnsi="Arial" w:cs="Arial"/>
                <w:sz w:val="20"/>
                <w:szCs w:val="20"/>
                <w:lang w:val="en-US"/>
              </w:rPr>
              <w:t>Supervisor</w:t>
            </w:r>
          </w:p>
        </w:tc>
      </w:tr>
      <w:tr w:rsidR="00F2373F" w:rsidRPr="00ED6EC7" w14:paraId="47D627AB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1E75D16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7155" w:type="dxa"/>
            <w:vAlign w:val="center"/>
          </w:tcPr>
          <w:p w14:paraId="63EAF56C" w14:textId="77777777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F2373F" w:rsidRPr="00ED6EC7" w14:paraId="3DA30610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B97D" w14:textId="77777777" w:rsidR="00F2373F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DF9A" w14:textId="43CBD6B7" w:rsidR="00F2373F" w:rsidRDefault="00BC5AEE" w:rsidP="0021649F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845B4D">
              <w:rPr>
                <w:lang w:val="en-US"/>
              </w:rPr>
              <w:t>/</w:t>
            </w:r>
            <w:r w:rsidR="00323C94">
              <w:rPr>
                <w:lang w:val="en-US"/>
              </w:rPr>
              <w:t>0</w:t>
            </w:r>
            <w:r>
              <w:rPr>
                <w:lang w:val="en-US"/>
              </w:rPr>
              <w:t>6</w:t>
            </w:r>
            <w:r w:rsidR="00845B4D">
              <w:rPr>
                <w:lang w:val="en-US"/>
              </w:rPr>
              <w:t>/2022</w:t>
            </w:r>
          </w:p>
        </w:tc>
      </w:tr>
    </w:tbl>
    <w:p w14:paraId="322C7BF7" w14:textId="77777777" w:rsidR="00F2373F" w:rsidRDefault="00F2373F" w:rsidP="00F2373F"/>
    <w:p w14:paraId="6F9C78A3" w14:textId="77777777" w:rsidR="00F92DDC" w:rsidRDefault="00F92DDC" w:rsidP="009F53ED"/>
    <w:sectPr w:rsidR="00F92DDC" w:rsidSect="00376AA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AEF"/>
    <w:multiLevelType w:val="multilevel"/>
    <w:tmpl w:val="22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8524936">
    <w:abstractNumId w:val="1"/>
  </w:num>
  <w:num w:numId="2" w16cid:durableId="168297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3F"/>
    <w:rsid w:val="00010BED"/>
    <w:rsid w:val="000341C7"/>
    <w:rsid w:val="00051D35"/>
    <w:rsid w:val="00071179"/>
    <w:rsid w:val="00072E51"/>
    <w:rsid w:val="000A6AE3"/>
    <w:rsid w:val="000C1E60"/>
    <w:rsid w:val="000D745F"/>
    <w:rsid w:val="000E082A"/>
    <w:rsid w:val="000E0ED4"/>
    <w:rsid w:val="000E256F"/>
    <w:rsid w:val="00106C84"/>
    <w:rsid w:val="00132A40"/>
    <w:rsid w:val="00142710"/>
    <w:rsid w:val="001751DA"/>
    <w:rsid w:val="001E5935"/>
    <w:rsid w:val="001F06AA"/>
    <w:rsid w:val="001F06D8"/>
    <w:rsid w:val="001F4345"/>
    <w:rsid w:val="001F66B6"/>
    <w:rsid w:val="0021649F"/>
    <w:rsid w:val="00223D16"/>
    <w:rsid w:val="00245A8C"/>
    <w:rsid w:val="002726D6"/>
    <w:rsid w:val="0027375C"/>
    <w:rsid w:val="00280298"/>
    <w:rsid w:val="002B3A9E"/>
    <w:rsid w:val="002C76EE"/>
    <w:rsid w:val="002E456B"/>
    <w:rsid w:val="002E5BB0"/>
    <w:rsid w:val="0030045C"/>
    <w:rsid w:val="00323C94"/>
    <w:rsid w:val="0035071A"/>
    <w:rsid w:val="00352FE0"/>
    <w:rsid w:val="003574FF"/>
    <w:rsid w:val="0036046A"/>
    <w:rsid w:val="00361311"/>
    <w:rsid w:val="00366D48"/>
    <w:rsid w:val="00373CB7"/>
    <w:rsid w:val="00376AA0"/>
    <w:rsid w:val="003B6239"/>
    <w:rsid w:val="003B63F5"/>
    <w:rsid w:val="003D23CB"/>
    <w:rsid w:val="003E6B67"/>
    <w:rsid w:val="00405DBE"/>
    <w:rsid w:val="0041085C"/>
    <w:rsid w:val="004236A7"/>
    <w:rsid w:val="00480A82"/>
    <w:rsid w:val="00482D28"/>
    <w:rsid w:val="004B459F"/>
    <w:rsid w:val="004C0482"/>
    <w:rsid w:val="004C6188"/>
    <w:rsid w:val="004E32F5"/>
    <w:rsid w:val="004E5C86"/>
    <w:rsid w:val="004F0899"/>
    <w:rsid w:val="004F1E84"/>
    <w:rsid w:val="004F73DE"/>
    <w:rsid w:val="00504432"/>
    <w:rsid w:val="00522C50"/>
    <w:rsid w:val="005557C7"/>
    <w:rsid w:val="00562AC6"/>
    <w:rsid w:val="00596621"/>
    <w:rsid w:val="005A29DF"/>
    <w:rsid w:val="005B72E5"/>
    <w:rsid w:val="005E083C"/>
    <w:rsid w:val="005E7B6E"/>
    <w:rsid w:val="005F16C5"/>
    <w:rsid w:val="005F46A0"/>
    <w:rsid w:val="0060112D"/>
    <w:rsid w:val="00644357"/>
    <w:rsid w:val="0064799F"/>
    <w:rsid w:val="00651E77"/>
    <w:rsid w:val="00664A0D"/>
    <w:rsid w:val="006778AF"/>
    <w:rsid w:val="00692834"/>
    <w:rsid w:val="006A5A83"/>
    <w:rsid w:val="006B048E"/>
    <w:rsid w:val="006D45D5"/>
    <w:rsid w:val="006D692A"/>
    <w:rsid w:val="006E4F59"/>
    <w:rsid w:val="006F2C60"/>
    <w:rsid w:val="00707132"/>
    <w:rsid w:val="00736A2F"/>
    <w:rsid w:val="00740419"/>
    <w:rsid w:val="00750B16"/>
    <w:rsid w:val="00753DB0"/>
    <w:rsid w:val="007711CC"/>
    <w:rsid w:val="00777D75"/>
    <w:rsid w:val="007867FF"/>
    <w:rsid w:val="00790C5F"/>
    <w:rsid w:val="007A4B17"/>
    <w:rsid w:val="007A746E"/>
    <w:rsid w:val="007C16A0"/>
    <w:rsid w:val="007D07FB"/>
    <w:rsid w:val="007D1E52"/>
    <w:rsid w:val="007F323B"/>
    <w:rsid w:val="0080493C"/>
    <w:rsid w:val="00834C3F"/>
    <w:rsid w:val="00845B4D"/>
    <w:rsid w:val="00851946"/>
    <w:rsid w:val="008928EA"/>
    <w:rsid w:val="008E188D"/>
    <w:rsid w:val="008E49A9"/>
    <w:rsid w:val="009247F7"/>
    <w:rsid w:val="00960B5A"/>
    <w:rsid w:val="009824A4"/>
    <w:rsid w:val="009923C9"/>
    <w:rsid w:val="00995120"/>
    <w:rsid w:val="009A6B88"/>
    <w:rsid w:val="009C6AE1"/>
    <w:rsid w:val="009E191C"/>
    <w:rsid w:val="009E4F4D"/>
    <w:rsid w:val="009E7368"/>
    <w:rsid w:val="009F2EA1"/>
    <w:rsid w:val="009F4567"/>
    <w:rsid w:val="009F53ED"/>
    <w:rsid w:val="00A06766"/>
    <w:rsid w:val="00A40870"/>
    <w:rsid w:val="00A47F13"/>
    <w:rsid w:val="00A6121A"/>
    <w:rsid w:val="00A95145"/>
    <w:rsid w:val="00AA6AA2"/>
    <w:rsid w:val="00AC0EA4"/>
    <w:rsid w:val="00B07E55"/>
    <w:rsid w:val="00B13532"/>
    <w:rsid w:val="00BC2DAF"/>
    <w:rsid w:val="00BC5AEE"/>
    <w:rsid w:val="00BD23B3"/>
    <w:rsid w:val="00C03459"/>
    <w:rsid w:val="00C24483"/>
    <w:rsid w:val="00C31858"/>
    <w:rsid w:val="00C324A0"/>
    <w:rsid w:val="00C671A9"/>
    <w:rsid w:val="00C96DDE"/>
    <w:rsid w:val="00CC314A"/>
    <w:rsid w:val="00CC6989"/>
    <w:rsid w:val="00CF796B"/>
    <w:rsid w:val="00D06D99"/>
    <w:rsid w:val="00D103BC"/>
    <w:rsid w:val="00D2095E"/>
    <w:rsid w:val="00D25CBE"/>
    <w:rsid w:val="00D2686C"/>
    <w:rsid w:val="00D36394"/>
    <w:rsid w:val="00D375CD"/>
    <w:rsid w:val="00D47DBA"/>
    <w:rsid w:val="00D47F3B"/>
    <w:rsid w:val="00D8174D"/>
    <w:rsid w:val="00D90A8C"/>
    <w:rsid w:val="00D941D6"/>
    <w:rsid w:val="00DA0529"/>
    <w:rsid w:val="00DB131E"/>
    <w:rsid w:val="00DD7B29"/>
    <w:rsid w:val="00DE05ED"/>
    <w:rsid w:val="00DE1D78"/>
    <w:rsid w:val="00E352FD"/>
    <w:rsid w:val="00E52020"/>
    <w:rsid w:val="00E60778"/>
    <w:rsid w:val="00EA7DA5"/>
    <w:rsid w:val="00ED2979"/>
    <w:rsid w:val="00ED44C1"/>
    <w:rsid w:val="00EF1B14"/>
    <w:rsid w:val="00EF1BBC"/>
    <w:rsid w:val="00F07D44"/>
    <w:rsid w:val="00F07DA2"/>
    <w:rsid w:val="00F17E1C"/>
    <w:rsid w:val="00F2248E"/>
    <w:rsid w:val="00F2373F"/>
    <w:rsid w:val="00F23B9A"/>
    <w:rsid w:val="00F26F6D"/>
    <w:rsid w:val="00F3076C"/>
    <w:rsid w:val="00F32F3D"/>
    <w:rsid w:val="00F32F77"/>
    <w:rsid w:val="00F35409"/>
    <w:rsid w:val="00F46B9E"/>
    <w:rsid w:val="00F92DDC"/>
    <w:rsid w:val="00FA2FA7"/>
    <w:rsid w:val="00FD7942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AF8A"/>
  <w15:docId w15:val="{A7B9122F-7F95-4B48-9E5F-9B75DAB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3F"/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237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373F"/>
    <w:pPr>
      <w:ind w:left="720"/>
      <w:contextualSpacing/>
    </w:pPr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F2373F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B14"/>
    <w:rPr>
      <w:rFonts w:ascii="Tahoma" w:eastAsia="Calibri" w:hAnsi="Tahoma" w:cs="Tahoma"/>
      <w:sz w:val="16"/>
      <w:szCs w:val="16"/>
      <w:lang w:val="sl-SI"/>
    </w:rPr>
  </w:style>
  <w:style w:type="character" w:customStyle="1" w:styleId="apple-converted-space">
    <w:name w:val="apple-converted-space"/>
    <w:basedOn w:val="Fuentedeprrafopredeter"/>
    <w:rsid w:val="00C671A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17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17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9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3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040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85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012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5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ineda@se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k-web-institucionsek.azurewebsite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Pineda Sampson -SEK Catalunya-</dc:creator>
  <cp:lastModifiedBy>Anita Pineda Sampson -SEK Catalunya-</cp:lastModifiedBy>
  <cp:revision>34</cp:revision>
  <cp:lastPrinted>2015-04-16T12:20:00Z</cp:lastPrinted>
  <dcterms:created xsi:type="dcterms:W3CDTF">2019-03-13T15:24:00Z</dcterms:created>
  <dcterms:modified xsi:type="dcterms:W3CDTF">2022-06-03T14:33:00Z</dcterms:modified>
</cp:coreProperties>
</file>