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4224"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1127B333"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C8C3E5"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5B10089F"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C44414B"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14:paraId="3B12738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4DE71799" w14:textId="77777777"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Colegio Internacional SEK-Catalunya</w:t>
            </w:r>
            <w:r w:rsidR="00C3029C">
              <w:rPr>
                <w:rFonts w:ascii="Arial Narrow" w:hAnsi="Arial Narrow" w:cs="Arial"/>
                <w:b/>
                <w:bCs/>
                <w:sz w:val="20"/>
                <w:szCs w:val="20"/>
                <w:lang w:val="es-ES" w:eastAsia="es-ES"/>
              </w:rPr>
              <w:t xml:space="preserve">       </w:t>
            </w:r>
          </w:p>
          <w:p w14:paraId="358137B4" w14:textId="77777777"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14:paraId="3942B62E" w14:textId="77777777"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F53C89E" w14:textId="77777777" w:rsidR="00600860" w:rsidRPr="00C3029C" w:rsidRDefault="00600860" w:rsidP="00C3029C">
            <w:pPr>
              <w:rPr>
                <w:rFonts w:ascii="Arial" w:hAnsi="Arial" w:cs="Arial"/>
                <w:sz w:val="20"/>
                <w:szCs w:val="20"/>
              </w:rPr>
            </w:pPr>
          </w:p>
        </w:tc>
      </w:tr>
      <w:tr w:rsidR="00600860" w:rsidRPr="00ED6EC7" w14:paraId="4E8850A8"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189C9AA"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5E0A5C6B"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1A171A6E"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5E8B2A6D"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BE778EF"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4E32BA1"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35DAAE2" w14:textId="77777777"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14:paraId="3B714711"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03C01C0A"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C005C55" w14:textId="1A0C5959" w:rsidR="0039795F" w:rsidRPr="005557C7" w:rsidRDefault="0039795F" w:rsidP="002218FF">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8E0591">
              <w:rPr>
                <w:rFonts w:ascii="Arial" w:hAnsi="Arial" w:cs="Arial"/>
                <w:sz w:val="20"/>
                <w:szCs w:val="20"/>
                <w:lang w:val="en-US"/>
              </w:rPr>
              <w:t xml:space="preserve"> Application deadline: </w:t>
            </w:r>
            <w:r w:rsidR="009843A9">
              <w:rPr>
                <w:rFonts w:ascii="Arial" w:hAnsi="Arial" w:cs="Arial"/>
                <w:sz w:val="20"/>
                <w:szCs w:val="20"/>
                <w:lang w:val="en-US"/>
              </w:rPr>
              <w:t>2</w:t>
            </w:r>
            <w:r w:rsidR="00207169">
              <w:rPr>
                <w:rFonts w:ascii="Arial" w:hAnsi="Arial" w:cs="Arial"/>
                <w:sz w:val="20"/>
                <w:szCs w:val="20"/>
                <w:lang w:val="en-US"/>
              </w:rPr>
              <w:t>7 May</w:t>
            </w:r>
            <w:r w:rsidR="008F335A">
              <w:rPr>
                <w:rFonts w:ascii="Arial" w:hAnsi="Arial" w:cs="Arial"/>
                <w:sz w:val="20"/>
                <w:szCs w:val="20"/>
                <w:lang w:val="en-US"/>
              </w:rPr>
              <w:t xml:space="preserve"> 2021</w:t>
            </w:r>
          </w:p>
        </w:tc>
      </w:tr>
      <w:tr w:rsidR="00600860" w:rsidRPr="00021543" w14:paraId="0D6D81CC"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A0D97FB" w14:textId="77777777"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14:paraId="468C3F84" w14:textId="574ECC09"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3D193697"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1C73E375" w14:textId="77777777" w:rsidTr="009F33FC">
        <w:tc>
          <w:tcPr>
            <w:tcW w:w="10490" w:type="dxa"/>
            <w:gridSpan w:val="2"/>
            <w:shd w:val="clear" w:color="auto" w:fill="BFBFBF"/>
          </w:tcPr>
          <w:p w14:paraId="0B5023A3"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364484AE" w14:textId="77777777"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3905A82E"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E00A3F" w:rsidRDefault="00E00A3F" w:rsidP="00E00A3F">
            <w:pPr>
              <w:spacing w:after="0"/>
              <w:rPr>
                <w:rFonts w:ascii="Arial" w:hAnsi="Arial" w:cs="Arial"/>
                <w:color w:val="000000"/>
                <w:sz w:val="20"/>
                <w:szCs w:val="20"/>
                <w:shd w:val="clear" w:color="auto" w:fill="FFFFFF"/>
              </w:rPr>
            </w:pPr>
          </w:p>
          <w:p w14:paraId="5BAB1AE4" w14:textId="77777777"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4E3374F1" w14:textId="77777777" w:rsidR="00416F36" w:rsidRPr="00E00A3F" w:rsidRDefault="00416F36" w:rsidP="00E00A3F">
            <w:pPr>
              <w:spacing w:after="0" w:line="240" w:lineRule="auto"/>
              <w:rPr>
                <w:rFonts w:ascii="Arial" w:hAnsi="Arial" w:cs="Arial"/>
                <w:color w:val="000000"/>
                <w:sz w:val="20"/>
                <w:szCs w:val="20"/>
                <w:shd w:val="clear" w:color="auto" w:fill="FFFFFF"/>
              </w:rPr>
            </w:pPr>
          </w:p>
          <w:p w14:paraId="271A32C5"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331A74A7" w14:textId="0D57F7FB"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9843A9">
              <w:rPr>
                <w:rFonts w:ascii="Arial" w:hAnsi="Arial" w:cs="Arial"/>
                <w:sz w:val="20"/>
                <w:szCs w:val="20"/>
                <w:lang w:val="en-US"/>
              </w:rPr>
              <w:t>.</w:t>
            </w:r>
          </w:p>
          <w:p w14:paraId="18F9F04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4783A3D1"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You will be provided with breakfast and lunch from Monday to Friday.</w:t>
            </w:r>
          </w:p>
          <w:p w14:paraId="20306278" w14:textId="77777777" w:rsid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14:paraId="7B3E4B64"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Free airport transfers are provided when you arrive to take you to your accommodation and to take you back to the airport when you complete your contract.</w:t>
            </w:r>
          </w:p>
          <w:p w14:paraId="1FDF2534" w14:textId="77777777" w:rsidR="00600860" w:rsidRPr="00E00A3F" w:rsidRDefault="00600860" w:rsidP="00416F36">
            <w:pPr>
              <w:pStyle w:val="Prrafodelista"/>
              <w:rPr>
                <w:rFonts w:ascii="Arial" w:hAnsi="Arial" w:cs="Arial"/>
                <w:sz w:val="20"/>
                <w:szCs w:val="20"/>
              </w:rPr>
            </w:pPr>
          </w:p>
        </w:tc>
      </w:tr>
      <w:tr w:rsidR="00600860" w:rsidRPr="00F2373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6494B2B9" w14:textId="77777777"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78E4ED67" w14:textId="79E86D86"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8F335A">
              <w:rPr>
                <w:rFonts w:ascii="Arial" w:hAnsi="Arial" w:cs="Arial"/>
                <w:color w:val="000000"/>
                <w:sz w:val="20"/>
                <w:szCs w:val="20"/>
              </w:rPr>
              <w:t>1</w:t>
            </w:r>
            <w:r>
              <w:rPr>
                <w:rFonts w:ascii="Arial" w:hAnsi="Arial" w:cs="Arial"/>
                <w:color w:val="000000"/>
                <w:sz w:val="20"/>
                <w:szCs w:val="20"/>
              </w:rPr>
              <w:t xml:space="preserve"> – June 202</w:t>
            </w:r>
            <w:r w:rsidR="008F335A">
              <w:rPr>
                <w:rFonts w:ascii="Arial" w:hAnsi="Arial" w:cs="Arial"/>
                <w:color w:val="000000"/>
                <w:sz w:val="20"/>
                <w:szCs w:val="20"/>
              </w:rPr>
              <w:t>2</w:t>
            </w:r>
            <w:r>
              <w:rPr>
                <w:rFonts w:ascii="Arial" w:hAnsi="Arial" w:cs="Arial"/>
                <w:color w:val="000000"/>
                <w:sz w:val="20"/>
                <w:szCs w:val="20"/>
              </w:rPr>
              <w:t xml:space="preserve"> (shorter stays </w:t>
            </w:r>
            <w:r w:rsidR="00207169">
              <w:rPr>
                <w:rFonts w:ascii="Arial" w:hAnsi="Arial" w:cs="Arial"/>
                <w:color w:val="000000"/>
                <w:sz w:val="20"/>
                <w:szCs w:val="20"/>
              </w:rPr>
              <w:t xml:space="preserve">of just 1 or 2 terms </w:t>
            </w:r>
            <w:r>
              <w:rPr>
                <w:rFonts w:ascii="Arial" w:hAnsi="Arial" w:cs="Arial"/>
                <w:color w:val="000000"/>
                <w:sz w:val="20"/>
                <w:szCs w:val="20"/>
              </w:rPr>
              <w:t>can be arranged if necessary)</w:t>
            </w:r>
          </w:p>
        </w:tc>
      </w:tr>
      <w:tr w:rsidR="00600860" w:rsidRPr="00ED6EC7"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0D2E615" w14:textId="77777777"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ED6EC7"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0A662549" w14:textId="77777777"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7005F5">
              <w:rPr>
                <w:rFonts w:ascii="Arial" w:hAnsi="Arial" w:cs="Arial"/>
                <w:sz w:val="20"/>
                <w:szCs w:val="20"/>
                <w:lang w:val="en-US"/>
              </w:rPr>
              <w:t xml:space="preserve">. </w:t>
            </w:r>
          </w:p>
          <w:p w14:paraId="0BB123D6" w14:textId="77777777"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14:paraId="30153271"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14:paraId="131F9EF2" w14:textId="77777777" w:rsidTr="008F58B3">
        <w:trPr>
          <w:trHeight w:val="581"/>
        </w:trPr>
        <w:tc>
          <w:tcPr>
            <w:tcW w:w="10632" w:type="dxa"/>
            <w:gridSpan w:val="2"/>
            <w:shd w:val="clear" w:color="auto" w:fill="BFBFBF"/>
          </w:tcPr>
          <w:p w14:paraId="383CE4BB"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FB4E3BA" w14:textId="77777777"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59915619" w14:textId="77777777"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2DDE9F6D" w14:textId="034DB4C4" w:rsidR="00600860" w:rsidRPr="00D40E2B" w:rsidRDefault="007005F5" w:rsidP="007005F5">
            <w:pPr>
              <w:spacing w:after="120"/>
              <w:ind w:right="-142"/>
              <w:rPr>
                <w:lang w:val="en-US"/>
              </w:rPr>
            </w:pPr>
            <w:r>
              <w:rPr>
                <w:rFonts w:cs="Calibri"/>
                <w:color w:val="000000"/>
                <w:sz w:val="21"/>
                <w:szCs w:val="21"/>
              </w:rPr>
              <w:t xml:space="preserve">Personal Travel </w:t>
            </w:r>
            <w:r w:rsidR="00EF3124">
              <w:rPr>
                <w:rFonts w:cs="Calibri"/>
                <w:color w:val="000000"/>
                <w:sz w:val="21"/>
                <w:szCs w:val="21"/>
              </w:rPr>
              <w:t xml:space="preserve">&amp; medical </w:t>
            </w:r>
            <w:r>
              <w:rPr>
                <w:rFonts w:cs="Calibri"/>
                <w:color w:val="000000"/>
                <w:sz w:val="21"/>
                <w:szCs w:val="21"/>
              </w:rPr>
              <w:t>Insurance</w:t>
            </w:r>
            <w:r w:rsidR="00EF3124">
              <w:rPr>
                <w:rFonts w:cs="Calibri"/>
                <w:color w:val="000000"/>
                <w:sz w:val="21"/>
                <w:szCs w:val="21"/>
              </w:rPr>
              <w:t>,</w:t>
            </w:r>
            <w:r>
              <w:rPr>
                <w:rFonts w:cs="Calibri"/>
                <w:color w:val="000000"/>
                <w:sz w:val="21"/>
                <w:szCs w:val="21"/>
              </w:rPr>
              <w:t xml:space="preserve"> </w:t>
            </w:r>
            <w:r w:rsidR="00600860">
              <w:rPr>
                <w:rFonts w:cs="Calibri"/>
                <w:color w:val="000000"/>
                <w:sz w:val="21"/>
                <w:szCs w:val="21"/>
              </w:rPr>
              <w:t xml:space="preserve">Child Protection Certificate to be provided by student. </w:t>
            </w:r>
            <w:r>
              <w:rPr>
                <w:rFonts w:cs="Calibri"/>
                <w:color w:val="000000"/>
                <w:sz w:val="21"/>
                <w:szCs w:val="21"/>
              </w:rPr>
              <w:t xml:space="preserve">EU </w:t>
            </w:r>
            <w:r w:rsidR="001F4AAF">
              <w:rPr>
                <w:rFonts w:cs="Calibri"/>
                <w:color w:val="000000"/>
                <w:sz w:val="21"/>
                <w:szCs w:val="21"/>
              </w:rPr>
              <w:t xml:space="preserve">and UK </w:t>
            </w:r>
            <w:r>
              <w:rPr>
                <w:rFonts w:cs="Calibri"/>
                <w:color w:val="000000"/>
                <w:sz w:val="21"/>
                <w:szCs w:val="21"/>
              </w:rPr>
              <w:t>students should apply for the EHIC card.</w:t>
            </w:r>
          </w:p>
        </w:tc>
      </w:tr>
    </w:tbl>
    <w:p w14:paraId="46E006E4"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783FD1A5" w14:textId="77777777" w:rsidTr="008F58B3">
        <w:tc>
          <w:tcPr>
            <w:tcW w:w="10632" w:type="dxa"/>
            <w:gridSpan w:val="2"/>
            <w:shd w:val="clear" w:color="auto" w:fill="BFBFBF"/>
            <w:vAlign w:val="center"/>
          </w:tcPr>
          <w:p w14:paraId="1B752602"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89CDEAD" w14:textId="571C7687" w:rsidR="00600860" w:rsidRPr="00D40E2B" w:rsidRDefault="00600860" w:rsidP="008F58B3">
            <w:pPr>
              <w:spacing w:after="120"/>
              <w:ind w:right="-142"/>
              <w:rPr>
                <w:lang w:val="en-US"/>
              </w:rPr>
            </w:pPr>
            <w:r>
              <w:rPr>
                <w:lang w:val="en-US"/>
              </w:rPr>
              <w:t xml:space="preserve">Anita Pineda </w:t>
            </w:r>
          </w:p>
        </w:tc>
      </w:tr>
      <w:tr w:rsidR="00600860" w:rsidRPr="00ED6EC7"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699410D7"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40EC9DFA" w14:textId="77777777" w:rsidR="00600860" w:rsidRPr="00D40E2B" w:rsidRDefault="00600860" w:rsidP="008F58B3">
            <w:pPr>
              <w:spacing w:after="120"/>
              <w:ind w:right="-142"/>
              <w:rPr>
                <w:lang w:val="en-US"/>
              </w:rPr>
            </w:pPr>
            <w:r>
              <w:rPr>
                <w:lang w:val="en-US"/>
              </w:rPr>
              <w:t>anita.pineda@sek.es</w:t>
            </w:r>
          </w:p>
        </w:tc>
      </w:tr>
      <w:tr w:rsidR="00600860" w:rsidRPr="00ED6EC7"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632C9328" w:rsidR="00600860" w:rsidRDefault="00207169" w:rsidP="008F58B3">
            <w:pPr>
              <w:spacing w:after="120"/>
              <w:ind w:right="-142"/>
              <w:rPr>
                <w:lang w:val="en-US"/>
              </w:rPr>
            </w:pPr>
            <w:r>
              <w:rPr>
                <w:lang w:val="en-US"/>
              </w:rPr>
              <w:t>19</w:t>
            </w:r>
            <w:r w:rsidR="008E0591">
              <w:rPr>
                <w:lang w:val="en-US"/>
              </w:rPr>
              <w:t>/</w:t>
            </w:r>
            <w:r w:rsidR="001F4AAF">
              <w:rPr>
                <w:lang w:val="en-US"/>
              </w:rPr>
              <w:t>0</w:t>
            </w:r>
            <w:r>
              <w:rPr>
                <w:lang w:val="en-US"/>
              </w:rPr>
              <w:t>5</w:t>
            </w:r>
            <w:r w:rsidR="009F33FC">
              <w:rPr>
                <w:lang w:val="en-US"/>
              </w:rPr>
              <w:t>/20</w:t>
            </w:r>
            <w:r w:rsidR="00F4089B">
              <w:rPr>
                <w:lang w:val="en-US"/>
              </w:rPr>
              <w:t>2</w:t>
            </w:r>
            <w:r w:rsidR="00B85E7D">
              <w:rPr>
                <w:lang w:val="en-US"/>
              </w:rPr>
              <w:t>1</w:t>
            </w:r>
          </w:p>
        </w:tc>
      </w:tr>
    </w:tbl>
    <w:p w14:paraId="2E0F853B" w14:textId="77777777" w:rsidR="00600860" w:rsidRDefault="00600860" w:rsidP="00600860"/>
    <w:p w14:paraId="2476E953" w14:textId="77777777" w:rsidR="00600860" w:rsidRDefault="00600860" w:rsidP="00600860"/>
    <w:p w14:paraId="00E1D42C"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9290B"/>
    <w:rsid w:val="000B1334"/>
    <w:rsid w:val="001F4AAF"/>
    <w:rsid w:val="00207169"/>
    <w:rsid w:val="002218FF"/>
    <w:rsid w:val="003877E6"/>
    <w:rsid w:val="0039795F"/>
    <w:rsid w:val="00416F36"/>
    <w:rsid w:val="00545D17"/>
    <w:rsid w:val="00600860"/>
    <w:rsid w:val="00677DB4"/>
    <w:rsid w:val="007005F5"/>
    <w:rsid w:val="008E0591"/>
    <w:rsid w:val="008F335A"/>
    <w:rsid w:val="008F55F5"/>
    <w:rsid w:val="009463B3"/>
    <w:rsid w:val="009843A9"/>
    <w:rsid w:val="009F33FC"/>
    <w:rsid w:val="00A23BB7"/>
    <w:rsid w:val="00B10E2B"/>
    <w:rsid w:val="00B7775A"/>
    <w:rsid w:val="00B85E7D"/>
    <w:rsid w:val="00BC4ACC"/>
    <w:rsid w:val="00BF3940"/>
    <w:rsid w:val="00C050A2"/>
    <w:rsid w:val="00C3029C"/>
    <w:rsid w:val="00E00A3F"/>
    <w:rsid w:val="00E70E48"/>
    <w:rsid w:val="00EF3124"/>
    <w:rsid w:val="00F40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28</cp:revision>
  <dcterms:created xsi:type="dcterms:W3CDTF">2017-11-15T22:02:00Z</dcterms:created>
  <dcterms:modified xsi:type="dcterms:W3CDTF">2021-05-19T15:34:00Z</dcterms:modified>
</cp:coreProperties>
</file>