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AD" w:rsidRPr="0083043E" w:rsidRDefault="00A856AD" w:rsidP="00A856AD">
      <w:pPr>
        <w:jc w:val="both"/>
        <w:rPr>
          <w:b/>
          <w:sz w:val="28"/>
          <w:szCs w:val="28"/>
          <w:lang w:val="en-US"/>
        </w:rPr>
      </w:pPr>
      <w:r w:rsidRPr="0083043E">
        <w:rPr>
          <w:b/>
          <w:sz w:val="28"/>
          <w:szCs w:val="28"/>
          <w:lang w:val="en-US"/>
        </w:rPr>
        <w:t>INFORMATION FOR STUDENTS</w:t>
      </w:r>
    </w:p>
    <w:p w:rsidR="00A856AD" w:rsidRPr="00A856AD" w:rsidRDefault="00A856AD" w:rsidP="00A856AD">
      <w:pPr>
        <w:jc w:val="both"/>
        <w:rPr>
          <w:lang w:val="en-US"/>
        </w:rPr>
      </w:pPr>
    </w:p>
    <w:p w:rsidR="00A856AD" w:rsidRPr="00A856AD" w:rsidRDefault="00A856AD" w:rsidP="00A856AD">
      <w:pPr>
        <w:jc w:val="both"/>
        <w:rPr>
          <w:b/>
          <w:lang w:val="en-US"/>
        </w:rPr>
      </w:pPr>
      <w:r w:rsidRPr="00A856AD">
        <w:rPr>
          <w:b/>
          <w:lang w:val="en-US"/>
        </w:rPr>
        <w:t>1.    COST OF LIVING</w:t>
      </w:r>
    </w:p>
    <w:p w:rsidR="00A856AD" w:rsidRPr="00A856AD" w:rsidRDefault="00A856AD" w:rsidP="00A856AD">
      <w:pPr>
        <w:jc w:val="both"/>
        <w:rPr>
          <w:lang w:val="en-US"/>
        </w:rPr>
      </w:pPr>
      <w:r w:rsidRPr="00A856AD">
        <w:rPr>
          <w:lang w:val="en-US"/>
        </w:rPr>
        <w:t>Living expenses are estimated to be approximately 550 euro per month to cover sufficiently basic living costs taking into account food, public transport and entertainment. The money spent depends on individual lifestyle. A rough distribution of expenses is</w:t>
      </w:r>
      <w:r>
        <w:rPr>
          <w:lang w:val="en-US"/>
        </w:rPr>
        <w:t xml:space="preserve"> listed below:</w:t>
      </w:r>
    </w:p>
    <w:p w:rsidR="0083043E" w:rsidRDefault="0083043E" w:rsidP="00A856AD">
      <w:pPr>
        <w:jc w:val="both"/>
        <w:rPr>
          <w:u w:val="single"/>
          <w:lang w:val="en-US"/>
        </w:rPr>
      </w:pPr>
    </w:p>
    <w:p w:rsidR="00A856AD" w:rsidRPr="00A856AD" w:rsidRDefault="00A856AD" w:rsidP="00A856AD">
      <w:pPr>
        <w:jc w:val="both"/>
        <w:rPr>
          <w:u w:val="single"/>
          <w:lang w:val="en-US"/>
        </w:rPr>
      </w:pPr>
      <w:r w:rsidRPr="00A856AD">
        <w:rPr>
          <w:u w:val="single"/>
          <w:lang w:val="en-US"/>
        </w:rPr>
        <w:t>Food:</w:t>
      </w:r>
    </w:p>
    <w:p w:rsidR="00A856AD" w:rsidRPr="00A856AD" w:rsidRDefault="00A856AD" w:rsidP="00A856AD">
      <w:pPr>
        <w:jc w:val="both"/>
        <w:rPr>
          <w:lang w:val="en-US"/>
        </w:rPr>
      </w:pPr>
      <w:r w:rsidRPr="00A856AD">
        <w:rPr>
          <w:lang w:val="en-US"/>
        </w:rPr>
        <w:t>Meal at the institution’s restaurant: 2.20€</w:t>
      </w:r>
    </w:p>
    <w:p w:rsidR="00A856AD" w:rsidRPr="00A856AD" w:rsidRDefault="00A856AD" w:rsidP="00A856AD">
      <w:pPr>
        <w:jc w:val="both"/>
        <w:rPr>
          <w:lang w:val="en-US"/>
        </w:rPr>
      </w:pPr>
    </w:p>
    <w:p w:rsidR="00A856AD" w:rsidRPr="007E4F4D" w:rsidRDefault="00A856AD" w:rsidP="00A856AD">
      <w:pPr>
        <w:jc w:val="both"/>
        <w:rPr>
          <w:u w:val="single"/>
          <w:lang w:val="en-US"/>
        </w:rPr>
      </w:pPr>
      <w:r w:rsidRPr="007E4F4D">
        <w:rPr>
          <w:u w:val="single"/>
          <w:lang w:val="en-US"/>
        </w:rPr>
        <w:t>Prices of basic goods at a supermarket:</w:t>
      </w:r>
    </w:p>
    <w:p w:rsidR="00A856AD" w:rsidRPr="00A856AD" w:rsidRDefault="00A856AD" w:rsidP="00A856AD">
      <w:pPr>
        <w:jc w:val="both"/>
        <w:rPr>
          <w:lang w:val="en-US"/>
        </w:rPr>
      </w:pPr>
      <w:r w:rsidRPr="00A856AD">
        <w:rPr>
          <w:lang w:val="en-US"/>
        </w:rPr>
        <w:t>Bread: 0.80€/500gr</w:t>
      </w:r>
    </w:p>
    <w:p w:rsidR="00A856AD" w:rsidRPr="00A856AD" w:rsidRDefault="00A856AD" w:rsidP="00A856AD">
      <w:pPr>
        <w:jc w:val="both"/>
        <w:rPr>
          <w:lang w:val="en-US"/>
        </w:rPr>
      </w:pPr>
      <w:r w:rsidRPr="00A856AD">
        <w:rPr>
          <w:lang w:val="en-US"/>
        </w:rPr>
        <w:t>Milk: 1.20/</w:t>
      </w:r>
      <w:proofErr w:type="spellStart"/>
      <w:r w:rsidRPr="00A856AD">
        <w:rPr>
          <w:lang w:val="en-US"/>
        </w:rPr>
        <w:t>lt</w:t>
      </w:r>
      <w:proofErr w:type="spellEnd"/>
    </w:p>
    <w:p w:rsidR="00A856AD" w:rsidRPr="00A856AD" w:rsidRDefault="00A856AD" w:rsidP="00A856AD">
      <w:pPr>
        <w:jc w:val="both"/>
        <w:rPr>
          <w:lang w:val="en-US"/>
        </w:rPr>
      </w:pPr>
    </w:p>
    <w:p w:rsidR="00A856AD" w:rsidRPr="007E4F4D" w:rsidRDefault="00A856AD" w:rsidP="00A856AD">
      <w:pPr>
        <w:jc w:val="both"/>
        <w:rPr>
          <w:u w:val="single"/>
          <w:lang w:val="en-US"/>
        </w:rPr>
      </w:pPr>
      <w:r w:rsidRPr="007E4F4D">
        <w:rPr>
          <w:u w:val="single"/>
          <w:lang w:val="en-US"/>
        </w:rPr>
        <w:t>Transportation/Commuting:</w:t>
      </w:r>
    </w:p>
    <w:p w:rsidR="00A856AD" w:rsidRPr="00A856AD" w:rsidRDefault="00A856AD" w:rsidP="00A856AD">
      <w:pPr>
        <w:jc w:val="both"/>
        <w:rPr>
          <w:lang w:val="en-US"/>
        </w:rPr>
      </w:pPr>
      <w:r w:rsidRPr="00A856AD">
        <w:rPr>
          <w:lang w:val="en-US"/>
        </w:rPr>
        <w:t>Bus ticket from the city to the campus: 0.60€ (reduced fee for students)</w:t>
      </w:r>
    </w:p>
    <w:p w:rsidR="00A856AD" w:rsidRPr="00A856AD" w:rsidRDefault="00A856AD" w:rsidP="00A856AD">
      <w:pPr>
        <w:jc w:val="both"/>
        <w:rPr>
          <w:lang w:val="en-US"/>
        </w:rPr>
      </w:pPr>
      <w:r w:rsidRPr="00A856AD">
        <w:rPr>
          <w:lang w:val="en-US"/>
        </w:rPr>
        <w:t>Average price per month: 24.00€</w:t>
      </w:r>
    </w:p>
    <w:p w:rsidR="00A856AD" w:rsidRPr="00A856AD" w:rsidRDefault="00A856AD" w:rsidP="00A856AD">
      <w:pPr>
        <w:jc w:val="both"/>
        <w:rPr>
          <w:lang w:val="en-US"/>
        </w:rPr>
      </w:pPr>
    </w:p>
    <w:p w:rsidR="00A856AD" w:rsidRPr="007E4F4D" w:rsidRDefault="00A856AD" w:rsidP="00A856AD">
      <w:pPr>
        <w:jc w:val="both"/>
        <w:rPr>
          <w:u w:val="single"/>
          <w:lang w:val="en-US"/>
        </w:rPr>
      </w:pPr>
      <w:r w:rsidRPr="007E4F4D">
        <w:rPr>
          <w:u w:val="single"/>
          <w:lang w:val="en-US"/>
        </w:rPr>
        <w:t>Entertainment:</w:t>
      </w:r>
    </w:p>
    <w:p w:rsidR="00A856AD" w:rsidRPr="00A856AD" w:rsidRDefault="00A856AD" w:rsidP="00A856AD">
      <w:pPr>
        <w:jc w:val="both"/>
        <w:rPr>
          <w:lang w:val="en-US"/>
        </w:rPr>
      </w:pPr>
      <w:r w:rsidRPr="00A856AD">
        <w:rPr>
          <w:lang w:val="en-US"/>
        </w:rPr>
        <w:t>Cinema ticket: 5.00€</w:t>
      </w:r>
    </w:p>
    <w:p w:rsidR="00A856AD" w:rsidRPr="00A856AD" w:rsidRDefault="00A856AD" w:rsidP="00A856AD">
      <w:pPr>
        <w:jc w:val="both"/>
        <w:rPr>
          <w:lang w:val="en-US"/>
        </w:rPr>
      </w:pPr>
      <w:r w:rsidRPr="00A856AD">
        <w:rPr>
          <w:lang w:val="en-US"/>
        </w:rPr>
        <w:t>Coffee: 2.50€</w:t>
      </w:r>
    </w:p>
    <w:p w:rsidR="00A856AD" w:rsidRPr="00A856AD" w:rsidRDefault="00A856AD" w:rsidP="00A856AD">
      <w:pPr>
        <w:jc w:val="both"/>
        <w:rPr>
          <w:lang w:val="en-US"/>
        </w:rPr>
      </w:pPr>
      <w:r w:rsidRPr="00A856AD">
        <w:rPr>
          <w:lang w:val="en-US"/>
        </w:rPr>
        <w:t>Beer: approx. 5.00€</w:t>
      </w:r>
    </w:p>
    <w:p w:rsidR="00A856AD" w:rsidRPr="00A856AD" w:rsidRDefault="00A856AD" w:rsidP="00A856AD">
      <w:pPr>
        <w:jc w:val="both"/>
        <w:rPr>
          <w:lang w:val="en-US"/>
        </w:rPr>
      </w:pPr>
      <w:r w:rsidRPr="00A856AD">
        <w:rPr>
          <w:lang w:val="en-US"/>
        </w:rPr>
        <w:t>Drinks: 6.00€-8.00€</w:t>
      </w:r>
    </w:p>
    <w:p w:rsidR="00A856AD" w:rsidRPr="00A856AD" w:rsidRDefault="00A856AD" w:rsidP="00A856AD">
      <w:pPr>
        <w:jc w:val="both"/>
        <w:rPr>
          <w:lang w:val="en-US"/>
        </w:rPr>
      </w:pPr>
    </w:p>
    <w:p w:rsidR="00A856AD" w:rsidRPr="00A856AD" w:rsidRDefault="00A856AD" w:rsidP="00A856AD">
      <w:pPr>
        <w:jc w:val="both"/>
        <w:rPr>
          <w:lang w:val="en-US"/>
        </w:rPr>
      </w:pPr>
      <w:r w:rsidRPr="00A856AD">
        <w:rPr>
          <w:lang w:val="en-US"/>
        </w:rPr>
        <w:t>In Greece the banks are open from 08:00-14:30 Monday to Friday. It is possible to withdraw money from cash machines (ATMs) using credit cards such as Visa, MasterCard, Maestro, etc.</w:t>
      </w:r>
    </w:p>
    <w:p w:rsidR="00A856AD" w:rsidRDefault="00A856AD" w:rsidP="00A856AD">
      <w:pPr>
        <w:jc w:val="both"/>
        <w:rPr>
          <w:lang w:val="en-US"/>
        </w:rPr>
      </w:pPr>
    </w:p>
    <w:p w:rsidR="0083043E" w:rsidRPr="00A856AD" w:rsidRDefault="0083043E" w:rsidP="00A856AD">
      <w:pPr>
        <w:jc w:val="both"/>
        <w:rPr>
          <w:lang w:val="en-US"/>
        </w:rPr>
      </w:pPr>
    </w:p>
    <w:p w:rsidR="00A856AD" w:rsidRPr="007E4F4D" w:rsidRDefault="00A856AD" w:rsidP="00A856AD">
      <w:pPr>
        <w:jc w:val="both"/>
        <w:rPr>
          <w:b/>
          <w:lang w:val="en-US"/>
        </w:rPr>
      </w:pPr>
      <w:r w:rsidRPr="007E4F4D">
        <w:rPr>
          <w:b/>
          <w:lang w:val="en-US"/>
        </w:rPr>
        <w:lastRenderedPageBreak/>
        <w:t>2.    MEALS</w:t>
      </w:r>
    </w:p>
    <w:p w:rsidR="00A856AD" w:rsidRPr="00A856AD" w:rsidRDefault="0083043E" w:rsidP="00A856AD">
      <w:pPr>
        <w:jc w:val="both"/>
        <w:rPr>
          <w:lang w:val="en-US"/>
        </w:rPr>
      </w:pPr>
      <w:r>
        <w:rPr>
          <w:lang w:val="en-US"/>
        </w:rPr>
        <w:t>All students can have three</w:t>
      </w:r>
      <w:r w:rsidR="00A856AD" w:rsidRPr="00A856AD">
        <w:rPr>
          <w:lang w:val="en-US"/>
        </w:rPr>
        <w:t xml:space="preserve"> meals per day at the restaurants of the Institution for the price of 2.20 euros per meal. All campuses have restaurants and canteens where students and staff can buy snacks and beverages.</w:t>
      </w:r>
    </w:p>
    <w:p w:rsidR="00A856AD" w:rsidRPr="00A856AD" w:rsidRDefault="00A856AD" w:rsidP="00A856AD">
      <w:pPr>
        <w:jc w:val="both"/>
        <w:rPr>
          <w:lang w:val="en-US"/>
        </w:rPr>
      </w:pPr>
    </w:p>
    <w:p w:rsidR="00A856AD" w:rsidRPr="007E4F4D" w:rsidRDefault="00A856AD" w:rsidP="00A856AD">
      <w:pPr>
        <w:jc w:val="both"/>
        <w:rPr>
          <w:b/>
          <w:lang w:val="en-US"/>
        </w:rPr>
      </w:pPr>
      <w:r w:rsidRPr="007E4F4D">
        <w:rPr>
          <w:b/>
          <w:lang w:val="en-US"/>
        </w:rPr>
        <w:t>3.    MEDICAL FACILITIES</w:t>
      </w:r>
    </w:p>
    <w:p w:rsidR="00A856AD" w:rsidRPr="00A856AD" w:rsidRDefault="00A856AD" w:rsidP="00A856AD">
      <w:pPr>
        <w:jc w:val="both"/>
        <w:rPr>
          <w:lang w:val="en-US"/>
        </w:rPr>
      </w:pPr>
      <w:r w:rsidRPr="00A856AD">
        <w:rPr>
          <w:lang w:val="en-US"/>
        </w:rPr>
        <w:t xml:space="preserve">The students studying at our institution are provided with health service by health centers and public hospitals. In order to benefit from health services, the students are required to have obtained the European Health Insurance Card from their country. </w:t>
      </w:r>
    </w:p>
    <w:p w:rsidR="00A856AD" w:rsidRPr="00A856AD" w:rsidRDefault="00A856AD" w:rsidP="00A856AD">
      <w:pPr>
        <w:jc w:val="both"/>
        <w:rPr>
          <w:lang w:val="en-US"/>
        </w:rPr>
      </w:pPr>
      <w:r w:rsidRPr="00A856AD">
        <w:rPr>
          <w:lang w:val="en-US"/>
        </w:rPr>
        <w:t>A psychologist is available for advice and support to students at the campus of Kozani.</w:t>
      </w:r>
    </w:p>
    <w:p w:rsidR="00A856AD" w:rsidRPr="00A856AD" w:rsidRDefault="00A856AD" w:rsidP="00A856AD">
      <w:pPr>
        <w:jc w:val="both"/>
        <w:rPr>
          <w:lang w:val="en-US"/>
        </w:rPr>
      </w:pPr>
    </w:p>
    <w:p w:rsidR="00A856AD" w:rsidRPr="007E4F4D" w:rsidRDefault="00A856AD" w:rsidP="00A856AD">
      <w:pPr>
        <w:jc w:val="both"/>
        <w:rPr>
          <w:b/>
          <w:lang w:val="en-US"/>
        </w:rPr>
      </w:pPr>
      <w:r w:rsidRPr="007E4F4D">
        <w:rPr>
          <w:b/>
          <w:lang w:val="en-US"/>
        </w:rPr>
        <w:t>4.    FACILITIES FOR SPECIAL NEEDS STUDENTS</w:t>
      </w:r>
    </w:p>
    <w:p w:rsidR="00A856AD" w:rsidRPr="00A856AD" w:rsidRDefault="00A856AD" w:rsidP="00A856AD">
      <w:pPr>
        <w:jc w:val="both"/>
        <w:rPr>
          <w:lang w:val="en-US"/>
        </w:rPr>
      </w:pPr>
      <w:r w:rsidRPr="00A856AD">
        <w:rPr>
          <w:lang w:val="en-US"/>
        </w:rPr>
        <w:t>There are ramps and lifts for students with mobility problems in all of the campuses of the University of Western Macedonia. There are provisions for students with special needs by utilizing Information and Communication Technologies.</w:t>
      </w:r>
    </w:p>
    <w:p w:rsidR="00A856AD" w:rsidRPr="00A856AD" w:rsidRDefault="00A856AD" w:rsidP="00A856AD">
      <w:pPr>
        <w:jc w:val="both"/>
        <w:rPr>
          <w:lang w:val="en-US"/>
        </w:rPr>
      </w:pPr>
    </w:p>
    <w:p w:rsidR="00A856AD" w:rsidRPr="007E4F4D" w:rsidRDefault="007E4F4D" w:rsidP="00A856AD">
      <w:pPr>
        <w:jc w:val="both"/>
        <w:rPr>
          <w:b/>
          <w:lang w:val="en-US"/>
        </w:rPr>
      </w:pPr>
      <w:r>
        <w:rPr>
          <w:b/>
          <w:lang w:val="en-US"/>
        </w:rPr>
        <w:t>5.    INSURANCE</w:t>
      </w:r>
    </w:p>
    <w:p w:rsidR="00A856AD" w:rsidRPr="00A856AD" w:rsidRDefault="00A856AD" w:rsidP="00A856AD">
      <w:pPr>
        <w:jc w:val="both"/>
        <w:rPr>
          <w:lang w:val="en-US"/>
        </w:rPr>
      </w:pPr>
      <w:r w:rsidRPr="00A856AD">
        <w:rPr>
          <w:lang w:val="en-US"/>
        </w:rPr>
        <w:t>Students coming from the European Union are entitled to medical services so long as they have a valid European Health Insurance Card (EHIC) covering the entire study period. This card is issued by the National Health Insurance Provider of the students’ home country. Students should apply for the EHIC prior to their departure from their country so as to have it with them upon entering Greece. Please refer to the EHIC website for information on how t</w:t>
      </w:r>
      <w:r w:rsidR="007E4F4D">
        <w:rPr>
          <w:lang w:val="en-US"/>
        </w:rPr>
        <w:t>o get the card in your country.</w:t>
      </w:r>
    </w:p>
    <w:p w:rsidR="00A856AD" w:rsidRPr="00A856AD" w:rsidRDefault="00A856AD" w:rsidP="00A856AD">
      <w:pPr>
        <w:jc w:val="both"/>
        <w:rPr>
          <w:lang w:val="en-US"/>
        </w:rPr>
      </w:pPr>
      <w:r w:rsidRPr="00A856AD">
        <w:rPr>
          <w:lang w:val="en-US"/>
        </w:rPr>
        <w:t>Students coming from countries outside the EU (e.g. Turkey) must make arrangements for private health insurance prior to their journey, which must cover medical treatment and hospitalization for the entire study period. The health insurance contract must be in English; if the insurance company does not issue the contract in English, the students must have it officially translated into English or Greek.</w:t>
      </w:r>
    </w:p>
    <w:p w:rsidR="00A856AD" w:rsidRPr="00A856AD" w:rsidRDefault="00A856AD" w:rsidP="00A856AD">
      <w:pPr>
        <w:jc w:val="both"/>
        <w:rPr>
          <w:lang w:val="en-US"/>
        </w:rPr>
      </w:pPr>
    </w:p>
    <w:p w:rsidR="00A856AD" w:rsidRPr="007E4F4D" w:rsidRDefault="00A856AD" w:rsidP="00A856AD">
      <w:pPr>
        <w:jc w:val="both"/>
        <w:rPr>
          <w:b/>
          <w:lang w:val="en-US"/>
        </w:rPr>
      </w:pPr>
      <w:r w:rsidRPr="007E4F4D">
        <w:rPr>
          <w:b/>
          <w:lang w:val="en-US"/>
        </w:rPr>
        <w:t>6.    FINANCIAL SUPPORT FOR STUDENTS</w:t>
      </w:r>
    </w:p>
    <w:p w:rsidR="00A856AD" w:rsidRPr="00A856AD" w:rsidRDefault="00A856AD" w:rsidP="00A856AD">
      <w:pPr>
        <w:jc w:val="both"/>
        <w:rPr>
          <w:lang w:val="en-US"/>
        </w:rPr>
      </w:pPr>
      <w:r w:rsidRPr="00A856AD">
        <w:rPr>
          <w:lang w:val="en-US"/>
        </w:rPr>
        <w:t>All students in public HEIs who have a valid student card are entitled to free books and learning material, as well as reduced ticket prices for all means of transport, theatres, cinemas, museums and archaeological sites.</w:t>
      </w:r>
    </w:p>
    <w:p w:rsidR="00A856AD" w:rsidRPr="00A856AD" w:rsidRDefault="00A856AD" w:rsidP="00A856AD">
      <w:pPr>
        <w:jc w:val="both"/>
        <w:rPr>
          <w:lang w:val="en-US"/>
        </w:rPr>
      </w:pPr>
    </w:p>
    <w:p w:rsidR="00A856AD" w:rsidRPr="007E4F4D" w:rsidRDefault="007E4F4D" w:rsidP="00A856AD">
      <w:pPr>
        <w:jc w:val="both"/>
        <w:rPr>
          <w:b/>
          <w:lang w:val="en-US"/>
        </w:rPr>
      </w:pPr>
      <w:r w:rsidRPr="007E4F4D">
        <w:rPr>
          <w:b/>
          <w:lang w:val="en-US"/>
        </w:rPr>
        <w:lastRenderedPageBreak/>
        <w:t>7.    STUDENTS AFFAIRS OFFICE</w:t>
      </w:r>
    </w:p>
    <w:p w:rsidR="00A856AD" w:rsidRPr="00A856AD" w:rsidRDefault="00A856AD" w:rsidP="00A856AD">
      <w:pPr>
        <w:jc w:val="both"/>
        <w:rPr>
          <w:lang w:val="en-US"/>
        </w:rPr>
      </w:pPr>
      <w:r w:rsidRPr="00A856AD">
        <w:rPr>
          <w:lang w:val="en-US"/>
        </w:rPr>
        <w:t>Students can address to the registrar’s office of their department for administrative matters and to designated members of the teaching staff (academic counselors) for educational affairs and counseling support.</w:t>
      </w:r>
    </w:p>
    <w:p w:rsidR="00A856AD" w:rsidRPr="00A856AD" w:rsidRDefault="00A856AD" w:rsidP="00A856AD">
      <w:pPr>
        <w:jc w:val="both"/>
        <w:rPr>
          <w:lang w:val="en-US"/>
        </w:rPr>
      </w:pPr>
    </w:p>
    <w:p w:rsidR="00A856AD" w:rsidRPr="007E4F4D" w:rsidRDefault="00A856AD" w:rsidP="00A856AD">
      <w:pPr>
        <w:jc w:val="both"/>
        <w:rPr>
          <w:b/>
          <w:lang w:val="en-US"/>
        </w:rPr>
      </w:pPr>
      <w:r w:rsidRPr="007E4F4D">
        <w:rPr>
          <w:b/>
          <w:lang w:val="en-US"/>
        </w:rPr>
        <w:t>8.    LEARNING FACILITIES</w:t>
      </w:r>
    </w:p>
    <w:p w:rsidR="00A856AD" w:rsidRPr="00A856AD" w:rsidRDefault="00A856AD" w:rsidP="00A856AD">
      <w:pPr>
        <w:jc w:val="both"/>
        <w:rPr>
          <w:lang w:val="en-US"/>
        </w:rPr>
      </w:pPr>
      <w:r w:rsidRPr="00A856AD">
        <w:rPr>
          <w:lang w:val="en-US"/>
        </w:rPr>
        <w:t>The University of Western Macedonia has a modern infrastructure that covers the academic and educational needs of lecturers, students and staff.</w:t>
      </w:r>
    </w:p>
    <w:p w:rsidR="00A856AD" w:rsidRPr="00A856AD" w:rsidRDefault="00A856AD" w:rsidP="00A856AD">
      <w:pPr>
        <w:jc w:val="both"/>
        <w:rPr>
          <w:lang w:val="en-US"/>
        </w:rPr>
      </w:pPr>
      <w:r w:rsidRPr="00A856AD">
        <w:rPr>
          <w:lang w:val="en-US"/>
        </w:rPr>
        <w:t xml:space="preserve">There are </w:t>
      </w:r>
      <w:r w:rsidR="0083043E">
        <w:rPr>
          <w:lang w:val="en-US"/>
        </w:rPr>
        <w:t>amphitheaters, lecture rooms and fully</w:t>
      </w:r>
      <w:r w:rsidRPr="00A856AD">
        <w:rPr>
          <w:lang w:val="en-US"/>
        </w:rPr>
        <w:t xml:space="preserve"> equipped laboratories</w:t>
      </w:r>
      <w:r w:rsidR="0083043E">
        <w:rPr>
          <w:lang w:val="en-US"/>
        </w:rPr>
        <w:t xml:space="preserve"> that</w:t>
      </w:r>
      <w:r w:rsidRPr="00A856AD">
        <w:rPr>
          <w:lang w:val="en-US"/>
        </w:rPr>
        <w:t xml:space="preserve"> cover the needs of all study </w:t>
      </w:r>
      <w:proofErr w:type="spellStart"/>
      <w:r w:rsidRPr="00A856AD">
        <w:rPr>
          <w:lang w:val="en-US"/>
        </w:rPr>
        <w:t>programmes</w:t>
      </w:r>
      <w:proofErr w:type="spellEnd"/>
      <w:r w:rsidRPr="00A856AD">
        <w:rPr>
          <w:lang w:val="en-US"/>
        </w:rPr>
        <w:t xml:space="preserve"> offered by the institution. </w:t>
      </w:r>
    </w:p>
    <w:p w:rsidR="00A856AD" w:rsidRPr="00A856AD" w:rsidRDefault="00A856AD" w:rsidP="00A856AD">
      <w:pPr>
        <w:jc w:val="both"/>
        <w:rPr>
          <w:lang w:val="en-US"/>
        </w:rPr>
      </w:pPr>
      <w:r w:rsidRPr="00A856AD">
        <w:rPr>
          <w:lang w:val="en-US"/>
        </w:rPr>
        <w:t>The institution has libraries in all its campuses. Each library has a wide range of books and scientific publications and is well equipped with computers that provide access to online catalogues.</w:t>
      </w:r>
    </w:p>
    <w:p w:rsidR="00A856AD" w:rsidRPr="00A856AD" w:rsidRDefault="00A856AD" w:rsidP="00A856AD">
      <w:pPr>
        <w:jc w:val="both"/>
        <w:rPr>
          <w:lang w:val="en-US"/>
        </w:rPr>
      </w:pPr>
    </w:p>
    <w:p w:rsidR="00A856AD" w:rsidRPr="007E4F4D" w:rsidRDefault="007E4F4D" w:rsidP="00A856AD">
      <w:pPr>
        <w:jc w:val="both"/>
        <w:rPr>
          <w:b/>
          <w:lang w:val="en-US"/>
        </w:rPr>
      </w:pPr>
      <w:r w:rsidRPr="007E4F4D">
        <w:rPr>
          <w:b/>
          <w:lang w:val="en-US"/>
        </w:rPr>
        <w:t>9.    INTERNATIONAL PROGRAMMES</w:t>
      </w:r>
    </w:p>
    <w:p w:rsidR="00A856AD" w:rsidRPr="00A856AD" w:rsidRDefault="00A856AD" w:rsidP="00A856AD">
      <w:pPr>
        <w:jc w:val="both"/>
        <w:rPr>
          <w:lang w:val="en-US"/>
        </w:rPr>
      </w:pPr>
      <w:r w:rsidRPr="00A856AD">
        <w:rPr>
          <w:lang w:val="en-US"/>
        </w:rPr>
        <w:t>The University of Western Macedonia is involved in the Erasmus exchange programme. The programme is run by th</w:t>
      </w:r>
      <w:r w:rsidR="0083043E">
        <w:rPr>
          <w:lang w:val="en-US"/>
        </w:rPr>
        <w:t>e Erasmus Office</w:t>
      </w:r>
      <w:r w:rsidRPr="00A856AD">
        <w:rPr>
          <w:lang w:val="en-US"/>
        </w:rPr>
        <w:t>.</w:t>
      </w:r>
    </w:p>
    <w:p w:rsidR="00A856AD" w:rsidRDefault="0083043E" w:rsidP="00A856AD">
      <w:pPr>
        <w:jc w:val="both"/>
        <w:rPr>
          <w:lang w:val="en-US"/>
        </w:rPr>
      </w:pPr>
      <w:r>
        <w:rPr>
          <w:lang w:val="en-US"/>
        </w:rPr>
        <w:t>Erasmus</w:t>
      </w:r>
      <w:r w:rsidR="00A856AD" w:rsidRPr="00A856AD">
        <w:rPr>
          <w:lang w:val="en-US"/>
        </w:rPr>
        <w:t xml:space="preserve"> Office Web</w:t>
      </w:r>
      <w:r w:rsidR="007E4F4D">
        <w:rPr>
          <w:lang w:val="en-US"/>
        </w:rPr>
        <w:t xml:space="preserve"> Page:</w:t>
      </w:r>
      <w:r>
        <w:rPr>
          <w:lang w:val="en-US"/>
        </w:rPr>
        <w:t xml:space="preserve"> </w:t>
      </w:r>
      <w:hyperlink r:id="rId5" w:history="1">
        <w:r w:rsidRPr="008E1CE7">
          <w:rPr>
            <w:rStyle w:val="-"/>
            <w:lang w:val="en-US"/>
          </w:rPr>
          <w:t>https://erasmus.uowm.gr/en/</w:t>
        </w:r>
      </w:hyperlink>
    </w:p>
    <w:p w:rsidR="0083043E" w:rsidRPr="00A856AD" w:rsidRDefault="0083043E" w:rsidP="00A856AD">
      <w:pPr>
        <w:jc w:val="both"/>
        <w:rPr>
          <w:lang w:val="en-US"/>
        </w:rPr>
      </w:pPr>
    </w:p>
    <w:p w:rsidR="00A856AD" w:rsidRPr="007E4F4D" w:rsidRDefault="00A856AD" w:rsidP="00A856AD">
      <w:pPr>
        <w:jc w:val="both"/>
        <w:rPr>
          <w:b/>
          <w:lang w:val="en-US"/>
        </w:rPr>
      </w:pPr>
      <w:r w:rsidRPr="007E4F4D">
        <w:rPr>
          <w:b/>
          <w:lang w:val="en-US"/>
        </w:rPr>
        <w:t xml:space="preserve">10.    PRACTICAL </w:t>
      </w:r>
      <w:r w:rsidR="007E4F4D" w:rsidRPr="007E4F4D">
        <w:rPr>
          <w:b/>
          <w:lang w:val="en-US"/>
        </w:rPr>
        <w:t>INFORMATION FOR MOBILE STUDENTS</w:t>
      </w:r>
    </w:p>
    <w:p w:rsidR="00A856AD" w:rsidRPr="00A856AD" w:rsidRDefault="00A856AD" w:rsidP="00A856AD">
      <w:pPr>
        <w:jc w:val="both"/>
        <w:rPr>
          <w:lang w:val="en-US"/>
        </w:rPr>
      </w:pPr>
      <w:r w:rsidRPr="00A856AD">
        <w:rPr>
          <w:lang w:val="en-US"/>
        </w:rPr>
        <w:t>International students are provided with all the practical and educational assistance they need by th</w:t>
      </w:r>
      <w:r w:rsidR="00764D4C">
        <w:rPr>
          <w:lang w:val="en-US"/>
        </w:rPr>
        <w:t>e Erasmus Office</w:t>
      </w:r>
      <w:r w:rsidRPr="00A856AD">
        <w:rPr>
          <w:lang w:val="en-US"/>
        </w:rPr>
        <w:t xml:space="preserve"> before and after their arrival to Greece. The practical information such as information about the region of Western Macedonia, acco</w:t>
      </w:r>
      <w:r w:rsidR="00764D4C">
        <w:rPr>
          <w:lang w:val="en-US"/>
        </w:rPr>
        <w:t xml:space="preserve">mmodation, etc. is accessible on </w:t>
      </w:r>
      <w:r w:rsidRPr="00A856AD">
        <w:rPr>
          <w:lang w:val="en-US"/>
        </w:rPr>
        <w:t>the web pag</w:t>
      </w:r>
      <w:r w:rsidR="00764D4C">
        <w:rPr>
          <w:lang w:val="en-US"/>
        </w:rPr>
        <w:t>e of the Erasmus</w:t>
      </w:r>
      <w:r w:rsidRPr="00A856AD">
        <w:rPr>
          <w:lang w:val="en-US"/>
        </w:rPr>
        <w:t xml:space="preserve"> Office.</w:t>
      </w:r>
    </w:p>
    <w:p w:rsidR="00A856AD" w:rsidRPr="00A856AD" w:rsidRDefault="00A856AD" w:rsidP="00A856AD">
      <w:pPr>
        <w:jc w:val="both"/>
        <w:rPr>
          <w:lang w:val="en-US"/>
        </w:rPr>
      </w:pPr>
    </w:p>
    <w:p w:rsidR="00A856AD" w:rsidRPr="007E4F4D" w:rsidRDefault="00A856AD" w:rsidP="00A856AD">
      <w:pPr>
        <w:jc w:val="both"/>
        <w:rPr>
          <w:b/>
          <w:lang w:val="en-US"/>
        </w:rPr>
      </w:pPr>
      <w:r w:rsidRPr="007E4F4D">
        <w:rPr>
          <w:b/>
          <w:lang w:val="en-US"/>
        </w:rPr>
        <w:t>11.    LANGUAGE COURS</w:t>
      </w:r>
      <w:r w:rsidR="007E4F4D" w:rsidRPr="007E4F4D">
        <w:rPr>
          <w:b/>
          <w:lang w:val="en-US"/>
        </w:rPr>
        <w:t>ES</w:t>
      </w:r>
    </w:p>
    <w:p w:rsidR="00A856AD" w:rsidRPr="00A856AD" w:rsidRDefault="00A856AD" w:rsidP="00A856AD">
      <w:pPr>
        <w:jc w:val="both"/>
        <w:rPr>
          <w:lang w:val="en-US"/>
        </w:rPr>
      </w:pPr>
      <w:r w:rsidRPr="00A856AD">
        <w:rPr>
          <w:lang w:val="en-US"/>
        </w:rPr>
        <w:t xml:space="preserve">All courses taught at our institution are described in the course catalogue. All courses are </w:t>
      </w:r>
      <w:r w:rsidR="007D74B5">
        <w:rPr>
          <w:lang w:val="en-US"/>
        </w:rPr>
        <w:t>primarily taught in Greek and a</w:t>
      </w:r>
      <w:r w:rsidR="00764D4C">
        <w:rPr>
          <w:lang w:val="en-US"/>
        </w:rPr>
        <w:t xml:space="preserve"> large </w:t>
      </w:r>
      <w:r w:rsidRPr="00A856AD">
        <w:rPr>
          <w:lang w:val="en-US"/>
        </w:rPr>
        <w:t xml:space="preserve">number of them are offered in English for incoming Erasmus students upon request. Information on which of the courses are offered in English may be found on the description of the individual course units in the course catalogue, as well as on the website of the </w:t>
      </w:r>
      <w:r w:rsidR="00764D4C">
        <w:rPr>
          <w:lang w:val="en-US"/>
        </w:rPr>
        <w:t>Erasmus</w:t>
      </w:r>
      <w:r w:rsidR="007E4F4D">
        <w:rPr>
          <w:lang w:val="en-US"/>
        </w:rPr>
        <w:t xml:space="preserve"> Office.</w:t>
      </w:r>
    </w:p>
    <w:p w:rsidR="00A856AD" w:rsidRPr="00A856AD" w:rsidRDefault="00A856AD" w:rsidP="00A856AD">
      <w:pPr>
        <w:jc w:val="both"/>
        <w:rPr>
          <w:lang w:val="en-US"/>
        </w:rPr>
      </w:pPr>
      <w:r w:rsidRPr="00A856AD">
        <w:rPr>
          <w:lang w:val="en-US"/>
        </w:rPr>
        <w:t xml:space="preserve">The institution provides Greek language courses for incoming mobile participants. Said courses are provided upon request of the incoming applicants. The courses are taught by qualified Greek language teachers. The courses help students to deepen their knowledge </w:t>
      </w:r>
      <w:r w:rsidRPr="00A856AD">
        <w:rPr>
          <w:lang w:val="en-US"/>
        </w:rPr>
        <w:lastRenderedPageBreak/>
        <w:t>and understanding of the Greek language and culture. On successful completion of the language course, students are awarded 2 ECTS credits which are included in their transcript of records.</w:t>
      </w:r>
    </w:p>
    <w:p w:rsidR="00A856AD" w:rsidRPr="00A856AD" w:rsidRDefault="00A856AD" w:rsidP="00A856AD">
      <w:pPr>
        <w:jc w:val="both"/>
        <w:rPr>
          <w:lang w:val="en-US"/>
        </w:rPr>
      </w:pPr>
    </w:p>
    <w:p w:rsidR="00A856AD" w:rsidRPr="007E4F4D" w:rsidRDefault="007E4F4D" w:rsidP="00A856AD">
      <w:pPr>
        <w:jc w:val="both"/>
        <w:rPr>
          <w:b/>
          <w:lang w:val="en-US"/>
        </w:rPr>
      </w:pPr>
      <w:r w:rsidRPr="007E4F4D">
        <w:rPr>
          <w:b/>
          <w:lang w:val="en-US"/>
        </w:rPr>
        <w:t>12.    INTERNSHIPS</w:t>
      </w:r>
    </w:p>
    <w:p w:rsidR="00A856AD" w:rsidRPr="00A856AD" w:rsidRDefault="00A856AD" w:rsidP="00A856AD">
      <w:pPr>
        <w:jc w:val="both"/>
        <w:rPr>
          <w:lang w:val="en-US"/>
        </w:rPr>
      </w:pPr>
      <w:r w:rsidRPr="00A856AD">
        <w:rPr>
          <w:lang w:val="en-US"/>
        </w:rPr>
        <w:t>Our institution accepts local and international students to carry out their internships for period of two to six months.</w:t>
      </w:r>
    </w:p>
    <w:p w:rsidR="00A856AD" w:rsidRPr="00A856AD" w:rsidRDefault="00A856AD" w:rsidP="00A856AD">
      <w:pPr>
        <w:jc w:val="both"/>
        <w:rPr>
          <w:lang w:val="en-US"/>
        </w:rPr>
      </w:pPr>
    </w:p>
    <w:p w:rsidR="00A856AD" w:rsidRPr="007E4F4D" w:rsidRDefault="00A856AD" w:rsidP="00A856AD">
      <w:pPr>
        <w:jc w:val="both"/>
        <w:rPr>
          <w:b/>
          <w:lang w:val="en-US"/>
        </w:rPr>
      </w:pPr>
      <w:r w:rsidRPr="007E4F4D">
        <w:rPr>
          <w:b/>
          <w:lang w:val="en-US"/>
        </w:rPr>
        <w:t xml:space="preserve">13.  </w:t>
      </w:r>
      <w:r w:rsidR="007E4F4D" w:rsidRPr="007E4F4D">
        <w:rPr>
          <w:b/>
          <w:lang w:val="en-US"/>
        </w:rPr>
        <w:t xml:space="preserve">  SPORTS AND LEISURE FACILITIES</w:t>
      </w:r>
    </w:p>
    <w:p w:rsidR="00A856AD" w:rsidRPr="00A856AD" w:rsidRDefault="00A856AD" w:rsidP="00A856AD">
      <w:pPr>
        <w:jc w:val="both"/>
        <w:rPr>
          <w:lang w:val="en-US"/>
        </w:rPr>
      </w:pPr>
      <w:r w:rsidRPr="00A856AD">
        <w:rPr>
          <w:lang w:val="en-US"/>
        </w:rPr>
        <w:t>The University of Western Mac</w:t>
      </w:r>
      <w:r w:rsidR="00764D4C">
        <w:rPr>
          <w:lang w:val="en-US"/>
        </w:rPr>
        <w:t xml:space="preserve">edonia has sports facilities </w:t>
      </w:r>
      <w:r w:rsidRPr="00A856AD">
        <w:rPr>
          <w:lang w:val="en-US"/>
        </w:rPr>
        <w:t>which include fully equipped gyms, tennis and basketba</w:t>
      </w:r>
      <w:r w:rsidR="007E4F4D">
        <w:rPr>
          <w:lang w:val="en-US"/>
        </w:rPr>
        <w:t>ll courts, and football fields.</w:t>
      </w:r>
    </w:p>
    <w:p w:rsidR="00A856AD" w:rsidRPr="00A856AD" w:rsidRDefault="00A856AD" w:rsidP="00A856AD">
      <w:pPr>
        <w:jc w:val="both"/>
        <w:rPr>
          <w:lang w:val="en-US"/>
        </w:rPr>
      </w:pPr>
      <w:r w:rsidRPr="00A856AD">
        <w:rPr>
          <w:lang w:val="en-US"/>
        </w:rPr>
        <w:t>Cultural events, such as concerts, exhibitions and artistic performances are held regularly at the premises of the institution.</w:t>
      </w:r>
    </w:p>
    <w:p w:rsidR="00A856AD" w:rsidRPr="00A856AD" w:rsidRDefault="00A856AD" w:rsidP="00A856AD">
      <w:pPr>
        <w:jc w:val="both"/>
        <w:rPr>
          <w:lang w:val="en-US"/>
        </w:rPr>
      </w:pPr>
    </w:p>
    <w:p w:rsidR="00A856AD" w:rsidRPr="007E4F4D" w:rsidRDefault="007E4F4D" w:rsidP="00A856AD">
      <w:pPr>
        <w:jc w:val="both"/>
        <w:rPr>
          <w:b/>
          <w:lang w:val="en-US"/>
        </w:rPr>
      </w:pPr>
      <w:r w:rsidRPr="007E4F4D">
        <w:rPr>
          <w:b/>
          <w:lang w:val="en-US"/>
        </w:rPr>
        <w:t>14.    STUDENT ASSOCIATIONS</w:t>
      </w:r>
    </w:p>
    <w:p w:rsidR="00A856AD" w:rsidRPr="00A856AD" w:rsidRDefault="007E4F4D" w:rsidP="00A856AD">
      <w:pPr>
        <w:jc w:val="both"/>
        <w:rPr>
          <w:lang w:val="en-US"/>
        </w:rPr>
      </w:pPr>
      <w:r>
        <w:rPr>
          <w:lang w:val="en-US"/>
        </w:rPr>
        <w:t>Student Council:</w:t>
      </w:r>
    </w:p>
    <w:p w:rsidR="00A856AD" w:rsidRPr="00A856AD" w:rsidRDefault="00A856AD" w:rsidP="00A856AD">
      <w:pPr>
        <w:jc w:val="both"/>
        <w:rPr>
          <w:lang w:val="en-US"/>
        </w:rPr>
      </w:pPr>
      <w:r w:rsidRPr="00A856AD">
        <w:rPr>
          <w:lang w:val="en-US"/>
        </w:rPr>
        <w:t>The Student Council aims to protect the rights of the students enrolled in the University of Western Macedonia conveying the students’ expectations and wishes to administrative bodies by building effective communication between the administration and the students of our institution. The Student Council can convey the problems of the students to the Academic Board (Senate) through its representative.</w:t>
      </w:r>
    </w:p>
    <w:p w:rsidR="00A856AD" w:rsidRPr="00A856AD" w:rsidRDefault="00A856AD" w:rsidP="00A856AD">
      <w:pPr>
        <w:jc w:val="both"/>
        <w:rPr>
          <w:lang w:val="en-US"/>
        </w:rPr>
      </w:pPr>
    </w:p>
    <w:p w:rsidR="00A856AD" w:rsidRPr="00A856AD" w:rsidRDefault="007E4F4D" w:rsidP="00A856AD">
      <w:pPr>
        <w:jc w:val="both"/>
        <w:rPr>
          <w:lang w:val="en-US"/>
        </w:rPr>
      </w:pPr>
      <w:r>
        <w:rPr>
          <w:lang w:val="en-US"/>
        </w:rPr>
        <w:t>Erasmus Student Network:</w:t>
      </w:r>
    </w:p>
    <w:p w:rsidR="00A856AD" w:rsidRPr="00A856AD" w:rsidRDefault="00A856AD" w:rsidP="00A856AD">
      <w:pPr>
        <w:jc w:val="both"/>
        <w:rPr>
          <w:lang w:val="en-US"/>
        </w:rPr>
      </w:pPr>
      <w:r w:rsidRPr="00A856AD">
        <w:rPr>
          <w:lang w:val="en-US"/>
        </w:rPr>
        <w:t>Th</w:t>
      </w:r>
      <w:r w:rsidR="006F496A">
        <w:rPr>
          <w:lang w:val="en-US"/>
        </w:rPr>
        <w:t xml:space="preserve">ere is an official ESN </w:t>
      </w:r>
      <w:r w:rsidR="006F496A" w:rsidRPr="00764D4C">
        <w:rPr>
          <w:color w:val="000000" w:themeColor="text1"/>
          <w:lang w:val="en-US"/>
        </w:rPr>
        <w:t>sector at</w:t>
      </w:r>
      <w:r w:rsidRPr="00A856AD">
        <w:rPr>
          <w:lang w:val="en-US"/>
        </w:rPr>
        <w:t xml:space="preserve"> our institution that deals with exchange students, providing assistance to incoming and outgoing students. More specifically, it</w:t>
      </w:r>
    </w:p>
    <w:p w:rsidR="00A856AD" w:rsidRPr="00A856AD" w:rsidRDefault="00A856AD" w:rsidP="00A856AD">
      <w:pPr>
        <w:jc w:val="both"/>
        <w:rPr>
          <w:lang w:val="en-US"/>
        </w:rPr>
      </w:pPr>
      <w:r w:rsidRPr="00A856AD">
        <w:rPr>
          <w:lang w:val="en-US"/>
        </w:rPr>
        <w:t>•    works to improve the social and practical integration of international students</w:t>
      </w:r>
    </w:p>
    <w:p w:rsidR="00A856AD" w:rsidRPr="00A856AD" w:rsidRDefault="007E4F4D" w:rsidP="00A856AD">
      <w:pPr>
        <w:jc w:val="both"/>
        <w:rPr>
          <w:lang w:val="en-US"/>
        </w:rPr>
      </w:pPr>
      <w:r>
        <w:rPr>
          <w:lang w:val="en-US"/>
        </w:rPr>
        <w:t xml:space="preserve">•  </w:t>
      </w:r>
      <w:r w:rsidR="00A856AD" w:rsidRPr="00A856AD">
        <w:rPr>
          <w:lang w:val="en-US"/>
        </w:rPr>
        <w:t>represents the needs and rights of international students on the local, national, and international level</w:t>
      </w:r>
    </w:p>
    <w:p w:rsidR="00A856AD" w:rsidRPr="00A856AD" w:rsidRDefault="00A856AD" w:rsidP="00A856AD">
      <w:pPr>
        <w:jc w:val="both"/>
        <w:rPr>
          <w:lang w:val="en-US"/>
        </w:rPr>
      </w:pPr>
      <w:r w:rsidRPr="00A856AD">
        <w:rPr>
          <w:lang w:val="en-US"/>
        </w:rPr>
        <w:t>•    provides relevant inform</w:t>
      </w:r>
      <w:r w:rsidR="007E4F4D">
        <w:rPr>
          <w:lang w:val="en-US"/>
        </w:rPr>
        <w:t>ation about mobility programmes</w:t>
      </w:r>
      <w:r w:rsidR="00764D4C">
        <w:rPr>
          <w:lang w:val="en-US"/>
        </w:rPr>
        <w:t>.</w:t>
      </w:r>
    </w:p>
    <w:p w:rsidR="00A856AD" w:rsidRPr="00A856AD" w:rsidRDefault="00A856AD" w:rsidP="00A856AD">
      <w:pPr>
        <w:jc w:val="both"/>
        <w:rPr>
          <w:lang w:val="en-US"/>
        </w:rPr>
      </w:pPr>
      <w:r w:rsidRPr="00A856AD">
        <w:rPr>
          <w:lang w:val="en-US"/>
        </w:rPr>
        <w:t xml:space="preserve">Students may, also, participate in various clubs </w:t>
      </w:r>
      <w:r w:rsidR="006F496A" w:rsidRPr="00764D4C">
        <w:rPr>
          <w:color w:val="000000" w:themeColor="text1"/>
          <w:lang w:val="en-US"/>
        </w:rPr>
        <w:t>and teams</w:t>
      </w:r>
      <w:r w:rsidR="006F496A">
        <w:rPr>
          <w:lang w:val="en-US"/>
        </w:rPr>
        <w:t xml:space="preserve"> </w:t>
      </w:r>
      <w:r w:rsidRPr="00A856AD">
        <w:rPr>
          <w:lang w:val="en-US"/>
        </w:rPr>
        <w:t>coordinated by members of the academic community with relevant knowledge and experience.</w:t>
      </w:r>
    </w:p>
    <w:p w:rsidR="00A856AD" w:rsidRPr="00A856AD" w:rsidRDefault="00A856AD" w:rsidP="00A856AD">
      <w:pPr>
        <w:jc w:val="both"/>
        <w:rPr>
          <w:lang w:val="en-US"/>
        </w:rPr>
      </w:pPr>
    </w:p>
    <w:p w:rsidR="00A856AD" w:rsidRPr="00A856AD" w:rsidRDefault="00A856AD" w:rsidP="00A856AD">
      <w:pPr>
        <w:jc w:val="both"/>
        <w:rPr>
          <w:lang w:val="en-US"/>
        </w:rPr>
      </w:pPr>
      <w:r w:rsidRPr="00A856AD">
        <w:rPr>
          <w:lang w:val="en-US"/>
        </w:rPr>
        <w:lastRenderedPageBreak/>
        <w:t>Student Clubs:</w:t>
      </w:r>
    </w:p>
    <w:p w:rsidR="00A856AD" w:rsidRPr="006F496A" w:rsidRDefault="00A856AD" w:rsidP="006F496A">
      <w:pPr>
        <w:pStyle w:val="a3"/>
        <w:numPr>
          <w:ilvl w:val="0"/>
          <w:numId w:val="7"/>
        </w:numPr>
        <w:jc w:val="both"/>
        <w:rPr>
          <w:lang w:val="en-US"/>
        </w:rPr>
      </w:pPr>
      <w:r w:rsidRPr="006F496A">
        <w:rPr>
          <w:lang w:val="en-US"/>
        </w:rPr>
        <w:t>Drama Club</w:t>
      </w:r>
    </w:p>
    <w:p w:rsidR="00A856AD" w:rsidRPr="006F496A" w:rsidRDefault="00A856AD" w:rsidP="006F496A">
      <w:pPr>
        <w:pStyle w:val="a3"/>
        <w:numPr>
          <w:ilvl w:val="0"/>
          <w:numId w:val="7"/>
        </w:numPr>
        <w:jc w:val="both"/>
        <w:rPr>
          <w:lang w:val="en-US"/>
        </w:rPr>
      </w:pPr>
      <w:r w:rsidRPr="006F496A">
        <w:rPr>
          <w:lang w:val="en-US"/>
        </w:rPr>
        <w:t>Modern &amp; Traditional Dance Club</w:t>
      </w:r>
    </w:p>
    <w:p w:rsidR="00A856AD" w:rsidRPr="006F496A" w:rsidRDefault="00A856AD" w:rsidP="006F496A">
      <w:pPr>
        <w:pStyle w:val="a3"/>
        <w:numPr>
          <w:ilvl w:val="0"/>
          <w:numId w:val="7"/>
        </w:numPr>
        <w:jc w:val="both"/>
        <w:rPr>
          <w:lang w:val="en-US"/>
        </w:rPr>
      </w:pPr>
      <w:r w:rsidRPr="006F496A">
        <w:rPr>
          <w:lang w:val="en-US"/>
        </w:rPr>
        <w:t>Music Club</w:t>
      </w:r>
    </w:p>
    <w:p w:rsidR="00A856AD" w:rsidRPr="006F496A" w:rsidRDefault="00A856AD" w:rsidP="006F496A">
      <w:pPr>
        <w:pStyle w:val="a3"/>
        <w:numPr>
          <w:ilvl w:val="0"/>
          <w:numId w:val="7"/>
        </w:numPr>
        <w:jc w:val="both"/>
        <w:rPr>
          <w:lang w:val="en-US"/>
        </w:rPr>
      </w:pPr>
      <w:r w:rsidRPr="006F496A">
        <w:rPr>
          <w:lang w:val="en-US"/>
        </w:rPr>
        <w:t>Photography Club</w:t>
      </w:r>
    </w:p>
    <w:p w:rsidR="00752E93" w:rsidRPr="006F496A" w:rsidRDefault="00A856AD" w:rsidP="006F496A">
      <w:pPr>
        <w:pStyle w:val="a3"/>
        <w:numPr>
          <w:ilvl w:val="0"/>
          <w:numId w:val="7"/>
        </w:numPr>
        <w:jc w:val="both"/>
        <w:rPr>
          <w:lang w:val="en-US"/>
        </w:rPr>
      </w:pPr>
      <w:r w:rsidRPr="006F496A">
        <w:rPr>
          <w:lang w:val="en-US"/>
        </w:rPr>
        <w:t>Radio-Journalis</w:t>
      </w:r>
      <w:bookmarkStart w:id="0" w:name="_GoBack"/>
      <w:bookmarkEnd w:id="0"/>
      <w:r w:rsidRPr="006F496A">
        <w:rPr>
          <w:lang w:val="en-US"/>
        </w:rPr>
        <w:t>m Club</w:t>
      </w:r>
    </w:p>
    <w:p w:rsidR="00000000" w:rsidRPr="006F496A" w:rsidRDefault="00BD688D" w:rsidP="006F496A">
      <w:pPr>
        <w:pStyle w:val="a3"/>
        <w:numPr>
          <w:ilvl w:val="0"/>
          <w:numId w:val="7"/>
        </w:numPr>
        <w:jc w:val="both"/>
        <w:rPr>
          <w:lang w:val="en-US"/>
        </w:rPr>
      </w:pPr>
      <w:r w:rsidRPr="006F496A">
        <w:rPr>
          <w:lang w:val="en-US"/>
        </w:rPr>
        <w:t>Hyperion robotics team</w:t>
      </w:r>
    </w:p>
    <w:p w:rsidR="00000000" w:rsidRPr="006F496A" w:rsidRDefault="00BD688D" w:rsidP="006F496A">
      <w:pPr>
        <w:pStyle w:val="a3"/>
        <w:numPr>
          <w:ilvl w:val="0"/>
          <w:numId w:val="7"/>
        </w:numPr>
        <w:jc w:val="both"/>
        <w:rPr>
          <w:lang w:val="en-US"/>
        </w:rPr>
      </w:pPr>
      <w:r w:rsidRPr="006F496A">
        <w:rPr>
          <w:lang w:val="en-US"/>
        </w:rPr>
        <w:t>Typhoon motoracing team</w:t>
      </w:r>
      <w:r w:rsidRPr="006F496A">
        <w:rPr>
          <w:lang w:val="en-US"/>
        </w:rPr>
        <w:t xml:space="preserve"> </w:t>
      </w:r>
    </w:p>
    <w:p w:rsidR="00000000" w:rsidRPr="006F496A" w:rsidRDefault="00BD688D" w:rsidP="006F496A">
      <w:pPr>
        <w:pStyle w:val="a3"/>
        <w:numPr>
          <w:ilvl w:val="0"/>
          <w:numId w:val="7"/>
        </w:numPr>
        <w:jc w:val="both"/>
        <w:rPr>
          <w:lang w:val="en-US"/>
        </w:rPr>
      </w:pPr>
      <w:r w:rsidRPr="006F496A">
        <w:rPr>
          <w:lang w:val="en-US"/>
        </w:rPr>
        <w:t>Dedalos racing team</w:t>
      </w:r>
    </w:p>
    <w:p w:rsidR="006F496A" w:rsidRPr="006F496A" w:rsidRDefault="006F496A" w:rsidP="00A856AD">
      <w:pPr>
        <w:jc w:val="both"/>
        <w:rPr>
          <w:lang w:val="en-US"/>
        </w:rPr>
      </w:pPr>
    </w:p>
    <w:sectPr w:rsidR="006F496A" w:rsidRPr="006F496A" w:rsidSect="00D753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508E"/>
    <w:multiLevelType w:val="hybridMultilevel"/>
    <w:tmpl w:val="2B0A6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F7599A"/>
    <w:multiLevelType w:val="hybridMultilevel"/>
    <w:tmpl w:val="F532386A"/>
    <w:lvl w:ilvl="0" w:tplc="57E2E8B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B2209C"/>
    <w:multiLevelType w:val="hybridMultilevel"/>
    <w:tmpl w:val="5F781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1C0C95"/>
    <w:multiLevelType w:val="hybridMultilevel"/>
    <w:tmpl w:val="BAE0B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EE5F49"/>
    <w:multiLevelType w:val="hybridMultilevel"/>
    <w:tmpl w:val="56EAC2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9C74FFE"/>
    <w:multiLevelType w:val="hybridMultilevel"/>
    <w:tmpl w:val="0A2A59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87C00DE"/>
    <w:multiLevelType w:val="hybridMultilevel"/>
    <w:tmpl w:val="0216738E"/>
    <w:lvl w:ilvl="0" w:tplc="A60CB07E">
      <w:start w:val="1"/>
      <w:numFmt w:val="bullet"/>
      <w:lvlText w:val=""/>
      <w:lvlJc w:val="left"/>
      <w:pPr>
        <w:tabs>
          <w:tab w:val="num" w:pos="720"/>
        </w:tabs>
        <w:ind w:left="720" w:hanging="360"/>
      </w:pPr>
      <w:rPr>
        <w:rFonts w:ascii="Wingdings" w:hAnsi="Wingdings" w:hint="default"/>
      </w:rPr>
    </w:lvl>
    <w:lvl w:ilvl="1" w:tplc="5A1686DE" w:tentative="1">
      <w:start w:val="1"/>
      <w:numFmt w:val="bullet"/>
      <w:lvlText w:val=""/>
      <w:lvlJc w:val="left"/>
      <w:pPr>
        <w:tabs>
          <w:tab w:val="num" w:pos="1440"/>
        </w:tabs>
        <w:ind w:left="1440" w:hanging="360"/>
      </w:pPr>
      <w:rPr>
        <w:rFonts w:ascii="Wingdings" w:hAnsi="Wingdings" w:hint="default"/>
      </w:rPr>
    </w:lvl>
    <w:lvl w:ilvl="2" w:tplc="73B443B2" w:tentative="1">
      <w:start w:val="1"/>
      <w:numFmt w:val="bullet"/>
      <w:lvlText w:val=""/>
      <w:lvlJc w:val="left"/>
      <w:pPr>
        <w:tabs>
          <w:tab w:val="num" w:pos="2160"/>
        </w:tabs>
        <w:ind w:left="2160" w:hanging="360"/>
      </w:pPr>
      <w:rPr>
        <w:rFonts w:ascii="Wingdings" w:hAnsi="Wingdings" w:hint="default"/>
      </w:rPr>
    </w:lvl>
    <w:lvl w:ilvl="3" w:tplc="50F067EE" w:tentative="1">
      <w:start w:val="1"/>
      <w:numFmt w:val="bullet"/>
      <w:lvlText w:val=""/>
      <w:lvlJc w:val="left"/>
      <w:pPr>
        <w:tabs>
          <w:tab w:val="num" w:pos="2880"/>
        </w:tabs>
        <w:ind w:left="2880" w:hanging="360"/>
      </w:pPr>
      <w:rPr>
        <w:rFonts w:ascii="Wingdings" w:hAnsi="Wingdings" w:hint="default"/>
      </w:rPr>
    </w:lvl>
    <w:lvl w:ilvl="4" w:tplc="834A4D9A" w:tentative="1">
      <w:start w:val="1"/>
      <w:numFmt w:val="bullet"/>
      <w:lvlText w:val=""/>
      <w:lvlJc w:val="left"/>
      <w:pPr>
        <w:tabs>
          <w:tab w:val="num" w:pos="3600"/>
        </w:tabs>
        <w:ind w:left="3600" w:hanging="360"/>
      </w:pPr>
      <w:rPr>
        <w:rFonts w:ascii="Wingdings" w:hAnsi="Wingdings" w:hint="default"/>
      </w:rPr>
    </w:lvl>
    <w:lvl w:ilvl="5" w:tplc="8348CBF8" w:tentative="1">
      <w:start w:val="1"/>
      <w:numFmt w:val="bullet"/>
      <w:lvlText w:val=""/>
      <w:lvlJc w:val="left"/>
      <w:pPr>
        <w:tabs>
          <w:tab w:val="num" w:pos="4320"/>
        </w:tabs>
        <w:ind w:left="4320" w:hanging="360"/>
      </w:pPr>
      <w:rPr>
        <w:rFonts w:ascii="Wingdings" w:hAnsi="Wingdings" w:hint="default"/>
      </w:rPr>
    </w:lvl>
    <w:lvl w:ilvl="6" w:tplc="78D64406" w:tentative="1">
      <w:start w:val="1"/>
      <w:numFmt w:val="bullet"/>
      <w:lvlText w:val=""/>
      <w:lvlJc w:val="left"/>
      <w:pPr>
        <w:tabs>
          <w:tab w:val="num" w:pos="5040"/>
        </w:tabs>
        <w:ind w:left="5040" w:hanging="360"/>
      </w:pPr>
      <w:rPr>
        <w:rFonts w:ascii="Wingdings" w:hAnsi="Wingdings" w:hint="default"/>
      </w:rPr>
    </w:lvl>
    <w:lvl w:ilvl="7" w:tplc="166697D0" w:tentative="1">
      <w:start w:val="1"/>
      <w:numFmt w:val="bullet"/>
      <w:lvlText w:val=""/>
      <w:lvlJc w:val="left"/>
      <w:pPr>
        <w:tabs>
          <w:tab w:val="num" w:pos="5760"/>
        </w:tabs>
        <w:ind w:left="5760" w:hanging="360"/>
      </w:pPr>
      <w:rPr>
        <w:rFonts w:ascii="Wingdings" w:hAnsi="Wingdings" w:hint="default"/>
      </w:rPr>
    </w:lvl>
    <w:lvl w:ilvl="8" w:tplc="B5E2382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9B0CAE"/>
    <w:rsid w:val="000C7579"/>
    <w:rsid w:val="002D7BEB"/>
    <w:rsid w:val="00300989"/>
    <w:rsid w:val="00491185"/>
    <w:rsid w:val="004D0AB6"/>
    <w:rsid w:val="005350A6"/>
    <w:rsid w:val="00552434"/>
    <w:rsid w:val="005C72BE"/>
    <w:rsid w:val="006A070B"/>
    <w:rsid w:val="006E72A5"/>
    <w:rsid w:val="006F496A"/>
    <w:rsid w:val="00752E93"/>
    <w:rsid w:val="00764D4C"/>
    <w:rsid w:val="007D74B5"/>
    <w:rsid w:val="007E4F4D"/>
    <w:rsid w:val="0083043E"/>
    <w:rsid w:val="009B0CAE"/>
    <w:rsid w:val="00A45FEA"/>
    <w:rsid w:val="00A856AD"/>
    <w:rsid w:val="00B40371"/>
    <w:rsid w:val="00BD688D"/>
    <w:rsid w:val="00D75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70B"/>
    <w:pPr>
      <w:ind w:left="720"/>
      <w:contextualSpacing/>
    </w:pPr>
  </w:style>
  <w:style w:type="paragraph" w:styleId="a4">
    <w:name w:val="Balloon Text"/>
    <w:basedOn w:val="a"/>
    <w:link w:val="Char"/>
    <w:uiPriority w:val="99"/>
    <w:semiHidden/>
    <w:unhideWhenUsed/>
    <w:rsid w:val="00752E9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2E93"/>
    <w:rPr>
      <w:rFonts w:ascii="Tahoma" w:hAnsi="Tahoma" w:cs="Tahoma"/>
      <w:sz w:val="16"/>
      <w:szCs w:val="16"/>
    </w:rPr>
  </w:style>
  <w:style w:type="character" w:styleId="-">
    <w:name w:val="Hyperlink"/>
    <w:basedOn w:val="a0"/>
    <w:uiPriority w:val="99"/>
    <w:unhideWhenUsed/>
    <w:rsid w:val="00830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70B"/>
    <w:pPr>
      <w:ind w:left="720"/>
      <w:contextualSpacing/>
    </w:pPr>
  </w:style>
  <w:style w:type="paragraph" w:styleId="a4">
    <w:name w:val="Balloon Text"/>
    <w:basedOn w:val="a"/>
    <w:link w:val="Char"/>
    <w:uiPriority w:val="99"/>
    <w:semiHidden/>
    <w:unhideWhenUsed/>
    <w:rsid w:val="00752E9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2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611762">
      <w:bodyDiv w:val="1"/>
      <w:marLeft w:val="0"/>
      <w:marRight w:val="0"/>
      <w:marTop w:val="0"/>
      <w:marBottom w:val="0"/>
      <w:divBdr>
        <w:top w:val="none" w:sz="0" w:space="0" w:color="auto"/>
        <w:left w:val="none" w:sz="0" w:space="0" w:color="auto"/>
        <w:bottom w:val="none" w:sz="0" w:space="0" w:color="auto"/>
        <w:right w:val="none" w:sz="0" w:space="0" w:color="auto"/>
      </w:divBdr>
      <w:divsChild>
        <w:div w:id="1802922872">
          <w:marLeft w:val="360"/>
          <w:marRight w:val="0"/>
          <w:marTop w:val="200"/>
          <w:marBottom w:val="0"/>
          <w:divBdr>
            <w:top w:val="none" w:sz="0" w:space="0" w:color="auto"/>
            <w:left w:val="none" w:sz="0" w:space="0" w:color="auto"/>
            <w:bottom w:val="none" w:sz="0" w:space="0" w:color="auto"/>
            <w:right w:val="none" w:sz="0" w:space="0" w:color="auto"/>
          </w:divBdr>
        </w:div>
        <w:div w:id="1976375932">
          <w:marLeft w:val="360"/>
          <w:marRight w:val="0"/>
          <w:marTop w:val="200"/>
          <w:marBottom w:val="0"/>
          <w:divBdr>
            <w:top w:val="none" w:sz="0" w:space="0" w:color="auto"/>
            <w:left w:val="none" w:sz="0" w:space="0" w:color="auto"/>
            <w:bottom w:val="none" w:sz="0" w:space="0" w:color="auto"/>
            <w:right w:val="none" w:sz="0" w:space="0" w:color="auto"/>
          </w:divBdr>
        </w:div>
        <w:div w:id="5242541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asmus.uowm.gr/en/"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1067</Words>
  <Characters>5765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dc:creator>
  <cp:lastModifiedBy>user</cp:lastModifiedBy>
  <cp:revision>6</cp:revision>
  <cp:lastPrinted>2020-09-16T12:33:00Z</cp:lastPrinted>
  <dcterms:created xsi:type="dcterms:W3CDTF">2020-09-16T12:21:00Z</dcterms:created>
  <dcterms:modified xsi:type="dcterms:W3CDTF">2020-09-16T12:44:00Z</dcterms:modified>
</cp:coreProperties>
</file>